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69DB" w14:textId="77777777" w:rsidR="007807AA" w:rsidRPr="003577CD" w:rsidRDefault="007807AA" w:rsidP="00261AAE">
      <w:pPr>
        <w:spacing w:after="0" w:line="240" w:lineRule="auto"/>
        <w:ind w:left="360" w:hanging="1560"/>
        <w:jc w:val="center"/>
        <w:rPr>
          <w:rFonts w:asciiTheme="majorBidi" w:hAnsiTheme="majorBidi" w:cstheme="majorBidi"/>
          <w:b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sz w:val="28"/>
          <w:szCs w:val="28"/>
        </w:rPr>
        <w:t>Занятие</w:t>
      </w:r>
      <w:r w:rsidRPr="003577CD">
        <w:rPr>
          <w:rFonts w:asciiTheme="majorBidi" w:hAnsiTheme="majorBidi" w:cstheme="majorBidi"/>
          <w:b/>
          <w:sz w:val="28"/>
          <w:szCs w:val="28"/>
          <w:lang w:val="az-Latn-AZ"/>
        </w:rPr>
        <w:t xml:space="preserve"> 4</w:t>
      </w:r>
    </w:p>
    <w:p w14:paraId="1827BFEB" w14:textId="77777777" w:rsidR="007807AA" w:rsidRPr="003577CD" w:rsidRDefault="007807AA" w:rsidP="00261AAE">
      <w:pPr>
        <w:spacing w:after="0" w:line="240" w:lineRule="auto"/>
        <w:ind w:left="1498" w:hanging="1498"/>
        <w:jc w:val="center"/>
        <w:rPr>
          <w:rFonts w:asciiTheme="majorBidi" w:eastAsia="MS Mincho" w:hAnsiTheme="majorBidi" w:cstheme="majorBidi"/>
          <w:b/>
          <w:sz w:val="28"/>
          <w:szCs w:val="28"/>
          <w:lang w:val="az-Latn-AZ" w:eastAsia="en-US"/>
        </w:rPr>
      </w:pPr>
    </w:p>
    <w:p w14:paraId="47FA472E" w14:textId="77777777" w:rsidR="007807AA" w:rsidRPr="003577CD" w:rsidRDefault="007807AA" w:rsidP="00261AAE">
      <w:pPr>
        <w:spacing w:after="0" w:line="240" w:lineRule="auto"/>
        <w:jc w:val="center"/>
        <w:rPr>
          <w:rFonts w:asciiTheme="majorBidi" w:eastAsia="MS Mincho" w:hAnsiTheme="majorBidi" w:cstheme="majorBidi"/>
          <w:b/>
          <w:sz w:val="28"/>
          <w:szCs w:val="28"/>
          <w:lang w:val="az-Latn-AZ" w:eastAsia="en-US"/>
        </w:rPr>
      </w:pPr>
      <w:r w:rsidRPr="003577CD">
        <w:rPr>
          <w:rFonts w:asciiTheme="majorBidi" w:hAnsiTheme="majorBidi" w:cstheme="majorBidi"/>
          <w:b/>
          <w:sz w:val="28"/>
          <w:szCs w:val="28"/>
        </w:rPr>
        <w:t>Микробиологическая диагностика желудочно-кишечных инфекций (</w:t>
      </w:r>
      <w:proofErr w:type="spellStart"/>
      <w:r w:rsidRPr="003577CD">
        <w:rPr>
          <w:rFonts w:asciiTheme="majorBidi" w:hAnsiTheme="majorBidi" w:cstheme="majorBidi"/>
          <w:b/>
          <w:sz w:val="28"/>
          <w:szCs w:val="28"/>
        </w:rPr>
        <w:t>шигеллез</w:t>
      </w:r>
      <w:proofErr w:type="spellEnd"/>
      <w:r w:rsidRPr="003577CD">
        <w:rPr>
          <w:rFonts w:asciiTheme="majorBidi" w:hAnsiTheme="majorBidi" w:cstheme="majorBidi"/>
          <w:b/>
          <w:sz w:val="28"/>
          <w:szCs w:val="28"/>
        </w:rPr>
        <w:t xml:space="preserve">, холера, кампилобактериоз и </w:t>
      </w:r>
      <w:proofErr w:type="spellStart"/>
      <w:r w:rsidRPr="003577CD">
        <w:rPr>
          <w:rFonts w:asciiTheme="majorBidi" w:hAnsiTheme="majorBidi" w:cstheme="majorBidi"/>
          <w:b/>
          <w:sz w:val="28"/>
          <w:szCs w:val="28"/>
        </w:rPr>
        <w:t>хеликобактериоз</w:t>
      </w:r>
      <w:proofErr w:type="spellEnd"/>
      <w:r w:rsidRPr="003577CD">
        <w:rPr>
          <w:rFonts w:asciiTheme="majorBidi" w:hAnsiTheme="majorBidi" w:cstheme="majorBidi"/>
          <w:b/>
          <w:sz w:val="28"/>
          <w:szCs w:val="28"/>
        </w:rPr>
        <w:t>)</w:t>
      </w:r>
    </w:p>
    <w:p w14:paraId="32B5C770" w14:textId="77777777" w:rsidR="005E7AFD" w:rsidRPr="003577CD" w:rsidRDefault="005E7AFD" w:rsidP="00261AAE">
      <w:pPr>
        <w:spacing w:after="0" w:line="240" w:lineRule="auto"/>
        <w:rPr>
          <w:rFonts w:asciiTheme="majorBidi" w:hAnsiTheme="majorBidi" w:cstheme="majorBidi"/>
          <w:sz w:val="28"/>
          <w:szCs w:val="28"/>
          <w:lang w:val="az-Latn-AZ"/>
        </w:rPr>
      </w:pPr>
    </w:p>
    <w:p w14:paraId="76CB3C3C" w14:textId="348A52C7" w:rsidR="007807AA" w:rsidRPr="003577CD" w:rsidRDefault="007807AA" w:rsidP="00261AAE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Род SHİGELLA  </w:t>
      </w:r>
    </w:p>
    <w:p w14:paraId="4DA0CAB6" w14:textId="77777777" w:rsidR="007807AA" w:rsidRPr="003577CD" w:rsidRDefault="007807AA" w:rsidP="00261AAE">
      <w:pPr>
        <w:spacing w:after="0" w:line="240" w:lineRule="auto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>Семейство: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  Enterobacteriaceae</w:t>
      </w:r>
    </w:p>
    <w:p w14:paraId="2C8D9597" w14:textId="77777777" w:rsidR="007807AA" w:rsidRPr="003577CD" w:rsidRDefault="007807AA" w:rsidP="00261AAE">
      <w:pPr>
        <w:spacing w:after="0" w:line="240" w:lineRule="auto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>Род: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    Shigella  </w:t>
      </w:r>
    </w:p>
    <w:p w14:paraId="4EB083CB" w14:textId="77777777" w:rsidR="007807AA" w:rsidRPr="003577CD" w:rsidRDefault="007807AA" w:rsidP="00261AAE">
      <w:pPr>
        <w:spacing w:after="0" w:line="240" w:lineRule="auto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>Вид: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      S.dysenteriae,  S.flexneri, S.sonnei,  S.boydii </w:t>
      </w:r>
    </w:p>
    <w:p w14:paraId="19B280BC" w14:textId="77777777" w:rsidR="007807AA" w:rsidRPr="003577CD" w:rsidRDefault="007807AA" w:rsidP="00261AA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Морфо-биологические свойства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: </w:t>
      </w:r>
    </w:p>
    <w:p w14:paraId="62925D64" w14:textId="19F4F1A1" w:rsidR="007807AA" w:rsidRPr="003577CD" w:rsidRDefault="007807AA" w:rsidP="00261AAE">
      <w:pPr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Шигеллы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–</w:t>
      </w:r>
      <w:r w:rsidRPr="003577CD">
        <w:rPr>
          <w:rFonts w:asciiTheme="majorBidi" w:hAnsiTheme="majorBidi" w:cstheme="majorBidi"/>
          <w:sz w:val="28"/>
          <w:szCs w:val="28"/>
        </w:rPr>
        <w:t xml:space="preserve">грамотрицательные неподвижные палочки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размером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0.5</w:t>
      </w:r>
      <w:proofErr w:type="gram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-0.7x2-3 </w:t>
      </w:r>
      <w:r w:rsidRPr="003577CD">
        <w:rPr>
          <w:rFonts w:asciiTheme="majorBidi" w:hAnsiTheme="majorBidi" w:cstheme="majorBidi"/>
          <w:sz w:val="28"/>
          <w:szCs w:val="28"/>
        </w:rPr>
        <w:t xml:space="preserve">мкм.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Спор  и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капсул не образуют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.</w:t>
      </w:r>
    </w:p>
    <w:p w14:paraId="700781E0" w14:textId="27B25A48" w:rsidR="007807AA" w:rsidRPr="003577CD" w:rsidRDefault="007807AA" w:rsidP="00261AAE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Род </w:t>
      </w:r>
      <w:proofErr w:type="gram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Shigella  -</w:t>
      </w:r>
      <w:proofErr w:type="gram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>(</w:t>
      </w:r>
      <w:proofErr w:type="spellStart"/>
      <w:r w:rsidRPr="003577CD">
        <w:rPr>
          <w:rFonts w:asciiTheme="majorBidi" w:hAnsiTheme="majorBidi" w:cstheme="majorBidi"/>
          <w:b/>
          <w:bCs/>
          <w:sz w:val="28"/>
          <w:szCs w:val="28"/>
        </w:rPr>
        <w:t>культуральные</w:t>
      </w:r>
      <w:proofErr w:type="spellEnd"/>
      <w:r w:rsidRPr="003577CD">
        <w:rPr>
          <w:rFonts w:asciiTheme="majorBidi" w:hAnsiTheme="majorBidi" w:cstheme="majorBidi"/>
          <w:b/>
          <w:bCs/>
          <w:sz w:val="28"/>
          <w:szCs w:val="28"/>
        </w:rPr>
        <w:t xml:space="preserve"> свойства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)</w:t>
      </w:r>
    </w:p>
    <w:p w14:paraId="0167C75E" w14:textId="77777777" w:rsidR="007807AA" w:rsidRPr="003577CD" w:rsidRDefault="007807AA" w:rsidP="00261AAE">
      <w:pPr>
        <w:numPr>
          <w:ilvl w:val="0"/>
          <w:numId w:val="194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Факультативные анаэробы</w:t>
      </w:r>
    </w:p>
    <w:p w14:paraId="0558027F" w14:textId="77777777" w:rsidR="007807AA" w:rsidRPr="003577CD" w:rsidRDefault="007807AA" w:rsidP="00261AAE">
      <w:pPr>
        <w:numPr>
          <w:ilvl w:val="0"/>
          <w:numId w:val="19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На плотных питательных средах образуют мелкие, блестящие, гладкие, полупрозрачные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S- </w:t>
      </w:r>
      <w:r w:rsidRPr="003577CD">
        <w:rPr>
          <w:rFonts w:asciiTheme="majorBidi" w:hAnsiTheme="majorBidi" w:cstheme="majorBidi"/>
          <w:sz w:val="28"/>
          <w:szCs w:val="28"/>
        </w:rPr>
        <w:t>колонии диаметром 1-2 мм.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1C646F19" w14:textId="77777777" w:rsidR="007807AA" w:rsidRPr="003577CD" w:rsidRDefault="007807AA" w:rsidP="00261AAE">
      <w:pPr>
        <w:numPr>
          <w:ilvl w:val="0"/>
          <w:numId w:val="19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На жидких питательных средах – вызывают диффузное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помутнение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70EEFAE5" w14:textId="089CB3B9" w:rsidR="007807AA" w:rsidRPr="003577CD" w:rsidRDefault="007807AA" w:rsidP="00261AAE">
      <w:pPr>
        <w:numPr>
          <w:ilvl w:val="0"/>
          <w:numId w:val="194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Род </w:t>
      </w:r>
      <w:proofErr w:type="gramStart"/>
      <w:r w:rsidRPr="003577CD">
        <w:rPr>
          <w:rFonts w:asciiTheme="majorBidi" w:hAnsiTheme="majorBidi" w:cstheme="majorBidi"/>
          <w:sz w:val="28"/>
          <w:szCs w:val="28"/>
          <w:lang w:val="az-Latn-AZ"/>
        </w:rPr>
        <w:t>Shigella  -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образуют на средах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Эндо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, Левина,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Плоскирева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>, Мак-Конки бесцветные колонии, т.к. не ферментируют лактозу. Жидкой средой обогащения является селенитовый бульон.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0F3AD2BE" w14:textId="77777777" w:rsidR="007807AA" w:rsidRPr="003577CD" w:rsidRDefault="007807AA" w:rsidP="00261AAE">
      <w:pPr>
        <w:numPr>
          <w:ilvl w:val="0"/>
          <w:numId w:val="19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на среде </w:t>
      </w:r>
      <w:proofErr w:type="spellStart"/>
      <w:proofErr w:type="gramStart"/>
      <w:r w:rsidRPr="003577CD">
        <w:rPr>
          <w:rFonts w:asciiTheme="majorBidi" w:hAnsiTheme="majorBidi" w:cstheme="majorBidi"/>
          <w:i/>
          <w:iCs/>
          <w:sz w:val="28"/>
          <w:szCs w:val="28"/>
        </w:rPr>
        <w:t>Эндо</w:t>
      </w:r>
      <w:proofErr w:type="spellEnd"/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  образуют</w:t>
      </w:r>
      <w:proofErr w:type="gramEnd"/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 бесцветные колонии</w:t>
      </w:r>
    </w:p>
    <w:p w14:paraId="5A9799CB" w14:textId="099E0BE4" w:rsidR="007807AA" w:rsidRPr="003577CD" w:rsidRDefault="007807AA" w:rsidP="00261AAE">
      <w:pPr>
        <w:numPr>
          <w:ilvl w:val="0"/>
          <w:numId w:val="19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на кровяном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агаре  образуют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негемолитические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 колонии</w:t>
      </w:r>
    </w:p>
    <w:p w14:paraId="26D89289" w14:textId="2C0D14BB" w:rsidR="007807AA" w:rsidRPr="003577CD" w:rsidRDefault="007807AA" w:rsidP="00261AAE">
      <w:pPr>
        <w:numPr>
          <w:ilvl w:val="0"/>
          <w:numId w:val="19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на среде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SS (Salmonella-Shigella)</w:t>
      </w:r>
      <w:r w:rsidRPr="003577CD">
        <w:rPr>
          <w:rFonts w:asciiTheme="majorBidi" w:hAnsiTheme="majorBidi" w:cstheme="majorBidi"/>
          <w:sz w:val="28"/>
          <w:szCs w:val="28"/>
        </w:rPr>
        <w:t xml:space="preserve"> образуют прозрачные или полупрозрачные бесцветные колонии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</w:p>
    <w:p w14:paraId="716CB475" w14:textId="674B9375" w:rsidR="007807AA" w:rsidRPr="003577CD" w:rsidRDefault="007807AA" w:rsidP="00261AAE">
      <w:pPr>
        <w:numPr>
          <w:ilvl w:val="0"/>
          <w:numId w:val="19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на </w:t>
      </w:r>
      <w:proofErr w:type="gramStart"/>
      <w:r w:rsidRPr="003577CD">
        <w:rPr>
          <w:rFonts w:asciiTheme="majorBidi" w:hAnsiTheme="majorBidi" w:cstheme="majorBidi"/>
          <w:sz w:val="28"/>
          <w:szCs w:val="28"/>
          <w:lang w:val="az-Latn-AZ"/>
        </w:rPr>
        <w:t>EMB  (</w:t>
      </w:r>
      <w:proofErr w:type="gram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eosin methylene blue) </w:t>
      </w:r>
      <w:r w:rsidRPr="003577CD">
        <w:rPr>
          <w:rFonts w:asciiTheme="majorBidi" w:hAnsiTheme="majorBidi" w:cstheme="majorBidi"/>
          <w:sz w:val="28"/>
          <w:szCs w:val="28"/>
        </w:rPr>
        <w:t>агаре образуют бесцветные колонии</w:t>
      </w:r>
    </w:p>
    <w:p w14:paraId="729EEC71" w14:textId="615EF5C8" w:rsidR="007807AA" w:rsidRPr="003577CD" w:rsidRDefault="007807AA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Shigella–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3577CD">
        <w:rPr>
          <w:rFonts w:asciiTheme="majorBidi" w:hAnsiTheme="majorBidi" w:cstheme="majorBidi"/>
          <w:sz w:val="28"/>
          <w:szCs w:val="28"/>
        </w:rPr>
        <w:t>биохимические свойства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02BD669B" w14:textId="77777777" w:rsidR="007807AA" w:rsidRPr="003577CD" w:rsidRDefault="007807AA" w:rsidP="00261AAE">
      <w:pPr>
        <w:numPr>
          <w:ilvl w:val="0"/>
          <w:numId w:val="195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не расщепляют лактозу и сахарозу (за исключением вида S.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S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onnei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расщепляющего лактозу постепенно - в течение 2-3 дней)</w:t>
      </w:r>
    </w:p>
    <w:p w14:paraId="37160B98" w14:textId="77777777" w:rsidR="007807AA" w:rsidRPr="003577CD" w:rsidRDefault="007807AA" w:rsidP="00261AAE">
      <w:pPr>
        <w:numPr>
          <w:ilvl w:val="0"/>
          <w:numId w:val="195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расщепляют глюкозу до кислоты</w:t>
      </w:r>
    </w:p>
    <w:p w14:paraId="63C7A467" w14:textId="77777777" w:rsidR="007807AA" w:rsidRPr="003577CD" w:rsidRDefault="007807AA" w:rsidP="00261AAE">
      <w:pPr>
        <w:numPr>
          <w:ilvl w:val="0"/>
          <w:numId w:val="195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некоторые виды образуют индол</w:t>
      </w:r>
    </w:p>
    <w:p w14:paraId="7CFB009F" w14:textId="77777777" w:rsidR="007807AA" w:rsidRPr="003577CD" w:rsidRDefault="007807AA" w:rsidP="00261AAE">
      <w:pPr>
        <w:numPr>
          <w:ilvl w:val="0"/>
          <w:numId w:val="195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не образуют сероводород</w:t>
      </w:r>
    </w:p>
    <w:p w14:paraId="2FFE6D27" w14:textId="4453C19B" w:rsidR="007807AA" w:rsidRPr="003577CD" w:rsidRDefault="007807AA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>не растворяют желатин</w:t>
      </w: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15"/>
        <w:gridCol w:w="861"/>
        <w:gridCol w:w="992"/>
        <w:gridCol w:w="851"/>
        <w:gridCol w:w="850"/>
        <w:gridCol w:w="992"/>
        <w:gridCol w:w="1560"/>
        <w:gridCol w:w="1559"/>
      </w:tblGrid>
      <w:tr w:rsidR="00261AAE" w:rsidRPr="003577CD" w14:paraId="00BA21D6" w14:textId="77777777" w:rsidTr="007807AA">
        <w:trPr>
          <w:trHeight w:val="448"/>
        </w:trPr>
        <w:tc>
          <w:tcPr>
            <w:tcW w:w="281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D60DE" w14:textId="77777777" w:rsidR="007807AA" w:rsidRPr="003577CD" w:rsidRDefault="007807AA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Подгруппы</w:t>
            </w:r>
          </w:p>
        </w:tc>
        <w:tc>
          <w:tcPr>
            <w:tcW w:w="454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A0C6D" w14:textId="77777777" w:rsidR="007807AA" w:rsidRPr="003577CD" w:rsidRDefault="007807AA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Ферментация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1B7B06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Образование индола</w:t>
            </w:r>
          </w:p>
        </w:tc>
        <w:tc>
          <w:tcPr>
            <w:tcW w:w="155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4B95AF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Образование </w:t>
            </w: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H</w:t>
            </w: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</w:t>
            </w:r>
          </w:p>
        </w:tc>
      </w:tr>
      <w:tr w:rsidR="007807AA" w:rsidRPr="003577CD" w14:paraId="7C6EB86F" w14:textId="77777777" w:rsidTr="007807AA">
        <w:trPr>
          <w:trHeight w:val="626"/>
        </w:trPr>
        <w:tc>
          <w:tcPr>
            <w:tcW w:w="2815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7FB0B840" w14:textId="77777777" w:rsidR="007807AA" w:rsidRPr="003577CD" w:rsidRDefault="007807AA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96138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sz w:val="28"/>
                <w:szCs w:val="28"/>
              </w:rPr>
              <w:t>лактоза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36AFF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sz w:val="28"/>
                <w:szCs w:val="28"/>
              </w:rPr>
              <w:t>глюкоза</w:t>
            </w:r>
            <w:r w:rsidRPr="003577CD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9CA7AE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sz w:val="28"/>
                <w:szCs w:val="28"/>
              </w:rPr>
              <w:t>маннит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D99F64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3577CD">
              <w:rPr>
                <w:rFonts w:asciiTheme="majorBidi" w:hAnsiTheme="majorBidi" w:cstheme="majorBidi"/>
                <w:sz w:val="28"/>
                <w:szCs w:val="28"/>
              </w:rPr>
              <w:t>дульцит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4AFCB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sz w:val="28"/>
                <w:szCs w:val="28"/>
              </w:rPr>
              <w:t>сахароза</w:t>
            </w:r>
            <w:r w:rsidRPr="003577CD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5A98F14F" w14:textId="77777777" w:rsidR="007807AA" w:rsidRPr="003577CD" w:rsidRDefault="007807AA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386E5990" w14:textId="77777777" w:rsidR="007807AA" w:rsidRPr="003577CD" w:rsidRDefault="007807AA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807AA" w:rsidRPr="003577CD" w14:paraId="66483BA8" w14:textId="77777777" w:rsidTr="007807AA">
        <w:trPr>
          <w:trHeight w:val="481"/>
        </w:trPr>
        <w:tc>
          <w:tcPr>
            <w:tcW w:w="28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A67355" w14:textId="77777777" w:rsidR="007807AA" w:rsidRPr="003577CD" w:rsidRDefault="007807AA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Sh.dysenteriae</w:t>
            </w:r>
          </w:p>
        </w:tc>
        <w:tc>
          <w:tcPr>
            <w:tcW w:w="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A36B35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-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54963D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+</w:t>
            </w: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</w:t>
            </w: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146EAA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-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E634B2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-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804857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-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3E381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-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1BCB05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-</w:t>
            </w:r>
          </w:p>
        </w:tc>
      </w:tr>
      <w:tr w:rsidR="007807AA" w:rsidRPr="003577CD" w14:paraId="0A30C309" w14:textId="77777777" w:rsidTr="007807AA">
        <w:trPr>
          <w:trHeight w:val="247"/>
        </w:trPr>
        <w:tc>
          <w:tcPr>
            <w:tcW w:w="2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2588C0" w14:textId="77777777" w:rsidR="007807AA" w:rsidRPr="003577CD" w:rsidRDefault="007807AA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Sh.flexneri</w:t>
            </w:r>
          </w:p>
        </w:tc>
        <w:tc>
          <w:tcPr>
            <w:tcW w:w="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C1D18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-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4F88F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 xml:space="preserve">+ </w:t>
            </w: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073CB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+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71787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±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6E5548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-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A90AF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±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D6823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-</w:t>
            </w:r>
          </w:p>
        </w:tc>
      </w:tr>
      <w:tr w:rsidR="007807AA" w:rsidRPr="003577CD" w14:paraId="19E80098" w14:textId="77777777" w:rsidTr="007807AA">
        <w:trPr>
          <w:trHeight w:val="427"/>
        </w:trPr>
        <w:tc>
          <w:tcPr>
            <w:tcW w:w="2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B6EC37" w14:textId="77777777" w:rsidR="007807AA" w:rsidRPr="003577CD" w:rsidRDefault="007807AA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lastRenderedPageBreak/>
              <w:t>Sh.boydii</w:t>
            </w:r>
          </w:p>
        </w:tc>
        <w:tc>
          <w:tcPr>
            <w:tcW w:w="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0B973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-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271E7B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±</w:t>
            </w: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 xml:space="preserve"> </w:t>
            </w: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94D3F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+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52753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29942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-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E476D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+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A70141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-</w:t>
            </w:r>
          </w:p>
        </w:tc>
      </w:tr>
      <w:tr w:rsidR="007807AA" w:rsidRPr="003577CD" w14:paraId="3394EB7E" w14:textId="77777777" w:rsidTr="007807AA">
        <w:trPr>
          <w:trHeight w:val="456"/>
        </w:trPr>
        <w:tc>
          <w:tcPr>
            <w:tcW w:w="2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B82DC" w14:textId="77777777" w:rsidR="007807AA" w:rsidRPr="003577CD" w:rsidRDefault="007807AA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Sh.sonnei </w:t>
            </w:r>
          </w:p>
        </w:tc>
        <w:tc>
          <w:tcPr>
            <w:tcW w:w="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662CB" w14:textId="4B10BA06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8B70C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 xml:space="preserve">+ </w:t>
            </w: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733522" w14:textId="77777777" w:rsidR="007807AA" w:rsidRPr="003577CD" w:rsidRDefault="007807AA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+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CA10E1" w14:textId="77777777" w:rsidR="007807AA" w:rsidRPr="003577CD" w:rsidRDefault="007807AA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-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7796D" w14:textId="4B53F774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+</w:t>
            </w: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постепенно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A1227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+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974DEA" w14:textId="77777777" w:rsidR="007807AA" w:rsidRPr="003577CD" w:rsidRDefault="007807AA" w:rsidP="00261AA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-</w:t>
            </w:r>
          </w:p>
        </w:tc>
      </w:tr>
    </w:tbl>
    <w:p w14:paraId="1B4CFF87" w14:textId="77777777" w:rsidR="007807AA" w:rsidRPr="003577CD" w:rsidRDefault="007807AA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</w:p>
    <w:p w14:paraId="7422E0E9" w14:textId="77777777" w:rsidR="007807AA" w:rsidRPr="003577CD" w:rsidRDefault="007807AA" w:rsidP="00261AAE">
      <w:pPr>
        <w:spacing w:after="0" w:line="240" w:lineRule="auto"/>
        <w:rPr>
          <w:rFonts w:asciiTheme="majorBidi" w:hAnsiTheme="majorBidi" w:cstheme="majorBidi"/>
          <w:sz w:val="28"/>
          <w:szCs w:val="28"/>
          <w:lang w:val="az-Latn-AZ"/>
        </w:rPr>
      </w:pPr>
    </w:p>
    <w:p w14:paraId="5FF0F6F1" w14:textId="561CACE4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Род </w:t>
      </w:r>
      <w:proofErr w:type="gram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Shigella  (</w:t>
      </w:r>
      <w:proofErr w:type="gram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антигенная структура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)</w:t>
      </w:r>
    </w:p>
    <w:p w14:paraId="1EFBFEE7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Шигеллы обладают соматическим О-антигеном, на основании которого род разделяют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на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A</w:t>
      </w:r>
      <w:proofErr w:type="gram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, B, C, D </w:t>
      </w:r>
      <w:r w:rsidRPr="003577CD">
        <w:rPr>
          <w:rFonts w:asciiTheme="majorBidi" w:hAnsiTheme="majorBidi" w:cstheme="majorBidi"/>
          <w:sz w:val="28"/>
          <w:szCs w:val="28"/>
        </w:rPr>
        <w:t>серогруппы, а их в свою очередь – на серотипы.</w:t>
      </w:r>
    </w:p>
    <w:p w14:paraId="446EB5D1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  </w:t>
      </w:r>
      <w:proofErr w:type="gramStart"/>
      <w:r w:rsidRPr="003577CD">
        <w:rPr>
          <w:rFonts w:asciiTheme="majorBidi" w:hAnsiTheme="majorBidi" w:cstheme="majorBidi"/>
          <w:b/>
          <w:bCs/>
          <w:sz w:val="28"/>
          <w:szCs w:val="28"/>
        </w:rPr>
        <w:t>Серогруппа</w:t>
      </w:r>
      <w:r w:rsidRPr="003577C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A</w:t>
      </w:r>
      <w:proofErr w:type="gramEnd"/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:  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Shigella  dysenteriae    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(12 </w:t>
      </w:r>
      <w:r w:rsidRPr="003577CD">
        <w:rPr>
          <w:rFonts w:asciiTheme="majorBidi" w:hAnsiTheme="majorBidi" w:cstheme="majorBidi"/>
          <w:sz w:val="28"/>
          <w:szCs w:val="28"/>
        </w:rPr>
        <w:t>серотипов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)  </w:t>
      </w:r>
    </w:p>
    <w:p w14:paraId="6641DADB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   Серогруппа B :  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Shigella  flexneri           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(9 серотипов)  </w:t>
      </w:r>
    </w:p>
    <w:p w14:paraId="0775EBCA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   C</w:t>
      </w:r>
      <w:proofErr w:type="spellStart"/>
      <w:r w:rsidRPr="003577CD">
        <w:rPr>
          <w:rFonts w:asciiTheme="majorBidi" w:hAnsiTheme="majorBidi" w:cstheme="majorBidi"/>
          <w:b/>
          <w:bCs/>
          <w:sz w:val="28"/>
          <w:szCs w:val="28"/>
        </w:rPr>
        <w:t>ерогруппа</w:t>
      </w:r>
      <w:proofErr w:type="spellEnd"/>
      <w:r w:rsidRPr="003577CD">
        <w:rPr>
          <w:rFonts w:asciiTheme="majorBidi" w:hAnsiTheme="majorBidi" w:cstheme="majorBidi"/>
          <w:b/>
          <w:bCs/>
          <w:sz w:val="28"/>
          <w:szCs w:val="28"/>
        </w:rPr>
        <w:t xml:space="preserve"> С</w:t>
      </w: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:  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Shigella  boydii           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(18 </w:t>
      </w:r>
      <w:r w:rsidRPr="003577CD">
        <w:rPr>
          <w:rFonts w:asciiTheme="majorBidi" w:hAnsiTheme="majorBidi" w:cstheme="majorBidi"/>
          <w:sz w:val="28"/>
          <w:szCs w:val="28"/>
        </w:rPr>
        <w:t>серотипов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) </w:t>
      </w:r>
    </w:p>
    <w:p w14:paraId="51E34AE5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   Серогруппа D :  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Shigella  sonnei           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(1 серотип)  </w:t>
      </w:r>
    </w:p>
    <w:p w14:paraId="149C2BE7" w14:textId="31EE1CAE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Род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Shigella </w:t>
      </w: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>(</w:t>
      </w:r>
      <w:r w:rsidRPr="003577CD">
        <w:rPr>
          <w:rFonts w:asciiTheme="majorBidi" w:hAnsiTheme="majorBidi" w:cstheme="majorBidi"/>
          <w:b/>
          <w:bCs/>
          <w:sz w:val="28"/>
          <w:szCs w:val="28"/>
        </w:rPr>
        <w:t>факторы патогенности</w:t>
      </w: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>)</w:t>
      </w:r>
    </w:p>
    <w:p w14:paraId="644298A8" w14:textId="77777777" w:rsidR="00092E99" w:rsidRPr="003577CD" w:rsidRDefault="00092E99" w:rsidP="00261AAE">
      <w:pPr>
        <w:numPr>
          <w:ilvl w:val="0"/>
          <w:numId w:val="19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3577CD">
        <w:rPr>
          <w:rFonts w:asciiTheme="majorBidi" w:hAnsiTheme="majorBidi" w:cstheme="majorBidi"/>
          <w:sz w:val="28"/>
          <w:szCs w:val="28"/>
        </w:rPr>
        <w:t>Инвазивность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>– межклеточное распространение и размножение в эпителии слизистой кишечника обусловлена:</w:t>
      </w:r>
    </w:p>
    <w:p w14:paraId="69E7446A" w14:textId="77777777" w:rsidR="00092E99" w:rsidRPr="003577CD" w:rsidRDefault="00092E99" w:rsidP="00261AAE">
      <w:pPr>
        <w:numPr>
          <w:ilvl w:val="0"/>
          <w:numId w:val="196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ipa-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en-US"/>
        </w:rPr>
        <w:t>BCD –</w:t>
      </w:r>
      <w:proofErr w:type="spellStart"/>
      <w:r w:rsidRPr="003577CD">
        <w:rPr>
          <w:rFonts w:asciiTheme="majorBidi" w:hAnsiTheme="majorBidi" w:cstheme="majorBidi"/>
          <w:i/>
          <w:iCs/>
          <w:sz w:val="28"/>
          <w:szCs w:val="28"/>
        </w:rPr>
        <w:t>инвазины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ТТСС </w:t>
      </w:r>
      <w:r w:rsidRPr="003577CD">
        <w:rPr>
          <w:rFonts w:asciiTheme="majorBidi" w:hAnsiTheme="majorBidi" w:cstheme="majorBidi"/>
          <w:sz w:val="28"/>
          <w:szCs w:val="28"/>
          <w:lang w:val="en-US"/>
        </w:rPr>
        <w:t>–</w:t>
      </w:r>
      <w:r w:rsidRPr="003577CD">
        <w:rPr>
          <w:rFonts w:asciiTheme="majorBidi" w:hAnsiTheme="majorBidi" w:cstheme="majorBidi"/>
          <w:sz w:val="28"/>
          <w:szCs w:val="28"/>
        </w:rPr>
        <w:t xml:space="preserve">системы </w:t>
      </w:r>
    </w:p>
    <w:p w14:paraId="6838791C" w14:textId="77777777" w:rsidR="00092E99" w:rsidRPr="003577CD" w:rsidRDefault="00092E99" w:rsidP="00261AAE">
      <w:pPr>
        <w:numPr>
          <w:ilvl w:val="0"/>
          <w:numId w:val="196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Белки внутриклеточного распространения</w:t>
      </w:r>
    </w:p>
    <w:p w14:paraId="598B28DF" w14:textId="77777777" w:rsidR="00092E99" w:rsidRPr="003577CD" w:rsidRDefault="00092E99" w:rsidP="00261AAE">
      <w:pPr>
        <w:numPr>
          <w:ilvl w:val="0"/>
          <w:numId w:val="196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Эндотоксин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4AABDCF6" w14:textId="77777777" w:rsidR="00092E99" w:rsidRPr="003577CD" w:rsidRDefault="00092E99" w:rsidP="00261AAE">
      <w:pPr>
        <w:numPr>
          <w:ilvl w:val="0"/>
          <w:numId w:val="19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3577CD">
        <w:rPr>
          <w:rFonts w:asciiTheme="majorBidi" w:hAnsiTheme="majorBidi" w:cstheme="majorBidi"/>
          <w:sz w:val="28"/>
          <w:szCs w:val="28"/>
        </w:rPr>
        <w:t>Шига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>-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токсин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(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экзотоксин, продуцируется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S.dysenteria</w:t>
      </w:r>
      <w:r w:rsidRPr="003577CD">
        <w:rPr>
          <w:rFonts w:asciiTheme="majorBidi" w:hAnsiTheme="majorBidi" w:cstheme="majorBidi"/>
          <w:sz w:val="28"/>
          <w:szCs w:val="28"/>
        </w:rPr>
        <w:t xml:space="preserve"> 1 серотипа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3E489D10" w14:textId="682D8DF5" w:rsidR="00092E99" w:rsidRPr="003577CD" w:rsidRDefault="00092E99" w:rsidP="00261AAE">
      <w:pPr>
        <w:numPr>
          <w:ilvl w:val="0"/>
          <w:numId w:val="19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3577CD">
        <w:rPr>
          <w:rFonts w:asciiTheme="majorBidi" w:hAnsiTheme="majorBidi" w:cstheme="majorBidi"/>
          <w:sz w:val="28"/>
          <w:szCs w:val="28"/>
        </w:rPr>
        <w:t>Шигаподобные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токсины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(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за исключением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S.dysenteria 1</w:t>
      </w:r>
      <w:r w:rsidRPr="003577CD">
        <w:rPr>
          <w:rFonts w:asciiTheme="majorBidi" w:hAnsiTheme="majorBidi" w:cstheme="majorBidi"/>
          <w:sz w:val="28"/>
          <w:szCs w:val="28"/>
        </w:rPr>
        <w:t xml:space="preserve"> серотипа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7D087479" w14:textId="77777777" w:rsidR="00092E99" w:rsidRPr="003577CD" w:rsidRDefault="00092E99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</w:p>
    <w:p w14:paraId="05F9DE43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b/>
          <w:bCs/>
          <w:sz w:val="28"/>
          <w:szCs w:val="28"/>
        </w:rPr>
        <w:t>Вызываемые заболевания</w:t>
      </w: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  <w:r w:rsidRPr="003577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Бактериальная </w:t>
      </w:r>
      <w:proofErr w:type="gramStart"/>
      <w:r w:rsidRPr="003577CD">
        <w:rPr>
          <w:rFonts w:asciiTheme="majorBidi" w:hAnsiTheme="majorBidi" w:cstheme="majorBidi"/>
          <w:i/>
          <w:iCs/>
          <w:sz w:val="28"/>
          <w:szCs w:val="28"/>
        </w:rPr>
        <w:t>дизентерия(</w:t>
      </w:r>
      <w:proofErr w:type="gramEnd"/>
      <w:r w:rsidRPr="003577CD">
        <w:rPr>
          <w:rFonts w:asciiTheme="majorBidi" w:hAnsiTheme="majorBidi" w:cstheme="majorBidi"/>
          <w:i/>
          <w:iCs/>
          <w:sz w:val="28"/>
          <w:szCs w:val="28"/>
        </w:rPr>
        <w:t>кровавая диарея)</w:t>
      </w:r>
    </w:p>
    <w:p w14:paraId="5DD0514F" w14:textId="77777777" w:rsidR="00092E99" w:rsidRPr="003577CD" w:rsidRDefault="00092E99" w:rsidP="00261AAE">
      <w:pPr>
        <w:numPr>
          <w:ilvl w:val="0"/>
          <w:numId w:val="197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Источник инфекции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- </w:t>
      </w:r>
      <w:r w:rsidRPr="003577CD">
        <w:rPr>
          <w:rFonts w:asciiTheme="majorBidi" w:hAnsiTheme="majorBidi" w:cstheme="majorBidi"/>
          <w:sz w:val="28"/>
          <w:szCs w:val="28"/>
        </w:rPr>
        <w:t>больные лица и бактерионосители</w:t>
      </w:r>
    </w:p>
    <w:p w14:paraId="1BCC1A8B" w14:textId="73E58546" w:rsidR="00092E99" w:rsidRPr="003577CD" w:rsidRDefault="00092E99" w:rsidP="00261AAE">
      <w:pPr>
        <w:numPr>
          <w:ilvl w:val="0"/>
          <w:numId w:val="197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>Путь и механизм передачи: алиментарный путь, фекально-оральный механизм</w:t>
      </w:r>
    </w:p>
    <w:p w14:paraId="1DE10052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DD76F0E" w14:textId="280EDE25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Патогенез дизентерии</w:t>
      </w:r>
    </w:p>
    <w:p w14:paraId="21EE40AE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>Действие экзотоксина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Шига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>-токсин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)  </w:t>
      </w:r>
    </w:p>
    <w:p w14:paraId="4C341359" w14:textId="77777777" w:rsidR="00092E99" w:rsidRPr="003577CD" w:rsidRDefault="00092E99" w:rsidP="00261AAE">
      <w:pPr>
        <w:numPr>
          <w:ilvl w:val="0"/>
          <w:numId w:val="198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3577CD">
        <w:rPr>
          <w:rFonts w:asciiTheme="majorBidi" w:hAnsiTheme="majorBidi" w:cstheme="majorBidi"/>
          <w:sz w:val="28"/>
          <w:szCs w:val="28"/>
        </w:rPr>
        <w:t>Энтеротоксическое</w:t>
      </w:r>
      <w:proofErr w:type="spellEnd"/>
      <w:r w:rsidRPr="003577CD">
        <w:rPr>
          <w:rFonts w:asciiTheme="majorBidi" w:hAnsiTheme="majorBidi" w:cstheme="majorBidi"/>
          <w:sz w:val="28"/>
          <w:szCs w:val="28"/>
          <w:lang w:val="az-Latn-AZ"/>
        </w:rPr>
        <w:t>:</w:t>
      </w:r>
      <w:r w:rsidRPr="003577C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Шига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-токсин взаимодействует (адгезия) с рецепторами клеток кишечника,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препятствует  всасыванию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глюкозы, электролитов,  аминокислот из просвета кишечника</w:t>
      </w:r>
    </w:p>
    <w:p w14:paraId="760B00B6" w14:textId="77777777" w:rsidR="00092E99" w:rsidRPr="003577CD" w:rsidRDefault="00092E99" w:rsidP="00261AAE">
      <w:pPr>
        <w:numPr>
          <w:ilvl w:val="0"/>
          <w:numId w:val="198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Цитотоксическое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:</w:t>
      </w:r>
      <w:r w:rsidRPr="003577CD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В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 xml:space="preserve"> компонент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Шига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-токсина обусловливает связывание токсина с клеточным рецептором поверхности микроворсинок. А компонент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 xml:space="preserve">инактивируя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60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>-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S</w:t>
      </w:r>
      <w:r w:rsidRPr="003577CD">
        <w:rPr>
          <w:rFonts w:asciiTheme="majorBidi" w:hAnsiTheme="majorBidi" w:cstheme="majorBidi"/>
          <w:sz w:val="28"/>
          <w:szCs w:val="28"/>
        </w:rPr>
        <w:t xml:space="preserve"> субъединицы рибосом ингибирует синтез  белка и вызывает  гибель клетки, что приводит к повреждению микроваскулярной  системы кишечника и развитию  геморрагий  (появление крови и лейкоцитов в испражнениях)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.</w:t>
      </w:r>
    </w:p>
    <w:p w14:paraId="25245446" w14:textId="65512BD2" w:rsidR="00092E99" w:rsidRPr="003577CD" w:rsidRDefault="00092E99" w:rsidP="00261AAE">
      <w:pPr>
        <w:numPr>
          <w:ilvl w:val="0"/>
          <w:numId w:val="198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lastRenderedPageBreak/>
        <w:t>Тест Серени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«Sereny test»</w:t>
      </w:r>
      <w:r w:rsidRPr="003577CD">
        <w:rPr>
          <w:rFonts w:asciiTheme="majorBidi" w:hAnsiTheme="majorBidi" w:cstheme="majorBidi"/>
          <w:sz w:val="28"/>
          <w:szCs w:val="28"/>
        </w:rPr>
        <w:t xml:space="preserve"> - используется для проверки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инвазивности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видов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Shigella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. Это делается путем прививки взвеси бактерий в глаз морской свинки. Тяжелый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слизисто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>-гнойный конъюнктивит и тяжелый кератит указывают на положительный результат теста.</w:t>
      </w:r>
    </w:p>
    <w:p w14:paraId="7DC1D56C" w14:textId="77777777" w:rsidR="00092E99" w:rsidRPr="003577CD" w:rsidRDefault="00092E99" w:rsidP="00261AAE">
      <w:pPr>
        <w:numPr>
          <w:ilvl w:val="0"/>
          <w:numId w:val="199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>Нейротоксическое действие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: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>лихорадка и спазматические боли в животе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3577CD">
        <w:rPr>
          <w:rFonts w:asciiTheme="majorBidi" w:hAnsiTheme="majorBidi" w:cstheme="majorBidi"/>
          <w:sz w:val="28"/>
          <w:szCs w:val="28"/>
        </w:rPr>
        <w:t>судороги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)  </w:t>
      </w:r>
    </w:p>
    <w:p w14:paraId="769B20A3" w14:textId="37123356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Клинические проявления</w:t>
      </w:r>
    </w:p>
    <w:p w14:paraId="134233EB" w14:textId="77777777" w:rsidR="00092E99" w:rsidRPr="003577CD" w:rsidRDefault="00092E99" w:rsidP="00261AAE">
      <w:pPr>
        <w:numPr>
          <w:ilvl w:val="0"/>
          <w:numId w:val="200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>диарея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3577CD">
        <w:rPr>
          <w:rFonts w:asciiTheme="majorBidi" w:hAnsiTheme="majorBidi" w:cstheme="majorBidi"/>
          <w:sz w:val="28"/>
          <w:szCs w:val="28"/>
        </w:rPr>
        <w:t>с кровью или слизью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6DCE6CC0" w14:textId="77777777" w:rsidR="00092E99" w:rsidRPr="003577CD" w:rsidRDefault="00092E99" w:rsidP="00261AAE">
      <w:pPr>
        <w:numPr>
          <w:ilvl w:val="0"/>
          <w:numId w:val="200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>спазматические боли в животе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3577CD">
        <w:rPr>
          <w:rFonts w:asciiTheme="majorBidi" w:hAnsiTheme="majorBidi" w:cstheme="majorBidi"/>
          <w:sz w:val="28"/>
          <w:szCs w:val="28"/>
        </w:rPr>
        <w:t>судороги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232EEC4D" w14:textId="77777777" w:rsidR="00092E99" w:rsidRPr="003577CD" w:rsidRDefault="00092E99" w:rsidP="00261AAE">
      <w:pPr>
        <w:numPr>
          <w:ilvl w:val="0"/>
          <w:numId w:val="200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>тенезмы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3577CD">
        <w:rPr>
          <w:rFonts w:asciiTheme="majorBidi" w:hAnsiTheme="majorBidi" w:cstheme="majorBidi"/>
          <w:sz w:val="28"/>
          <w:szCs w:val="28"/>
        </w:rPr>
        <w:t xml:space="preserve">ложные позывы на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дефекацию )</w:t>
      </w:r>
      <w:proofErr w:type="gramEnd"/>
    </w:p>
    <w:p w14:paraId="5A2C04D6" w14:textId="77777777" w:rsidR="00092E99" w:rsidRPr="003577CD" w:rsidRDefault="00092E99" w:rsidP="00261AAE">
      <w:pPr>
        <w:numPr>
          <w:ilvl w:val="0"/>
          <w:numId w:val="200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лихорадка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3577CD">
        <w:rPr>
          <w:rFonts w:asciiTheme="majorBidi" w:hAnsiTheme="majorBidi" w:cstheme="majorBidi"/>
          <w:sz w:val="28"/>
          <w:szCs w:val="28"/>
        </w:rPr>
        <w:t>нейротоксическое действие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65C26ECA" w14:textId="77777777" w:rsidR="00092E99" w:rsidRPr="003577CD" w:rsidRDefault="00092E99" w:rsidP="00261AAE">
      <w:pPr>
        <w:numPr>
          <w:ilvl w:val="0"/>
          <w:numId w:val="200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язвы – вирулентные шигеллы,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взаимодействуя  с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эпителием  слизистой оболочки толстой кишки,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пенетрируют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через М-клетки в подслизистую, где размножаются в макрофагах, что приводит к гибели последних. Апоптоз макрофагов инициирует развитие воспаления в подслизистой и развитие диареи. Межклеточное распространение шигелл приводит к развитию эрозий. В результате гибели шигелл высвобождаются </w:t>
      </w:r>
      <w:proofErr w:type="spellStart"/>
      <w:proofErr w:type="gramStart"/>
      <w:r w:rsidRPr="003577CD">
        <w:rPr>
          <w:rFonts w:asciiTheme="majorBidi" w:hAnsiTheme="majorBidi" w:cstheme="majorBidi"/>
          <w:sz w:val="28"/>
          <w:szCs w:val="28"/>
        </w:rPr>
        <w:t>экзотоксины,действие</w:t>
      </w:r>
      <w:proofErr w:type="spellEnd"/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которых приводит к развитию  кроваво-слизистая  диарея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.  </w:t>
      </w:r>
    </w:p>
    <w:p w14:paraId="412FA7E4" w14:textId="56710C75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Микробиологическая диагностика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:</w:t>
      </w:r>
    </w:p>
    <w:p w14:paraId="0657D4AC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>Материалы исследования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: </w:t>
      </w:r>
    </w:p>
    <w:p w14:paraId="728679E9" w14:textId="77777777" w:rsidR="00092E99" w:rsidRPr="003577CD" w:rsidRDefault="00092E99" w:rsidP="00261AAE">
      <w:pPr>
        <w:numPr>
          <w:ilvl w:val="0"/>
          <w:numId w:val="201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  <w:r w:rsidRPr="003577CD">
        <w:rPr>
          <w:rFonts w:asciiTheme="majorBidi" w:hAnsiTheme="majorBidi" w:cstheme="majorBidi"/>
          <w:sz w:val="28"/>
          <w:szCs w:val="28"/>
        </w:rPr>
        <w:t>испражнения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2BFFDF06" w14:textId="77777777" w:rsidR="00092E99" w:rsidRPr="003577CD" w:rsidRDefault="00092E99" w:rsidP="00261AAE">
      <w:pPr>
        <w:numPr>
          <w:ilvl w:val="0"/>
          <w:numId w:val="201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  <w:r w:rsidRPr="003577CD">
        <w:rPr>
          <w:rFonts w:asciiTheme="majorBidi" w:hAnsiTheme="majorBidi" w:cstheme="majorBidi"/>
          <w:sz w:val="28"/>
          <w:szCs w:val="28"/>
        </w:rPr>
        <w:t>ректальный соскоб</w:t>
      </w:r>
    </w:p>
    <w:p w14:paraId="121BBAEE" w14:textId="77777777" w:rsidR="00092E99" w:rsidRPr="003577CD" w:rsidRDefault="00092E99" w:rsidP="00261AAE">
      <w:pPr>
        <w:numPr>
          <w:ilvl w:val="0"/>
          <w:numId w:val="20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  <w:r w:rsidRPr="003577CD">
        <w:rPr>
          <w:rFonts w:asciiTheme="majorBidi" w:hAnsiTheme="majorBidi" w:cstheme="majorBidi"/>
          <w:sz w:val="28"/>
          <w:szCs w:val="28"/>
        </w:rPr>
        <w:t>кровь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3577CD">
        <w:rPr>
          <w:rFonts w:asciiTheme="majorBidi" w:hAnsiTheme="majorBidi" w:cstheme="majorBidi"/>
          <w:sz w:val="28"/>
          <w:szCs w:val="28"/>
        </w:rPr>
        <w:t>для выявления антител при хронической дизентерии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2F88CAB0" w14:textId="77777777" w:rsidR="00092E99" w:rsidRPr="003577CD" w:rsidRDefault="00092E99" w:rsidP="00261AAE">
      <w:pPr>
        <w:numPr>
          <w:ilvl w:val="0"/>
          <w:numId w:val="20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>Бактериологический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(</w:t>
      </w:r>
      <w:proofErr w:type="spellStart"/>
      <w:r w:rsidRPr="003577CD">
        <w:rPr>
          <w:rFonts w:asciiTheme="majorBidi" w:hAnsiTheme="majorBidi" w:cstheme="majorBidi"/>
          <w:i/>
          <w:iCs/>
          <w:sz w:val="28"/>
          <w:szCs w:val="28"/>
        </w:rPr>
        <w:t>культуральный</w:t>
      </w:r>
      <w:proofErr w:type="spellEnd"/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)</w:t>
      </w:r>
    </w:p>
    <w:p w14:paraId="2DD494E2" w14:textId="77777777" w:rsidR="00092E99" w:rsidRPr="003577CD" w:rsidRDefault="00092E99" w:rsidP="00261AAE">
      <w:pPr>
        <w:numPr>
          <w:ilvl w:val="0"/>
          <w:numId w:val="203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Посев патологического материала на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лактозосодержащие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дифференциальные питательные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 xml:space="preserve">среды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proofErr w:type="spellStart"/>
      <w:proofErr w:type="gramEnd"/>
      <w:r w:rsidRPr="003577CD">
        <w:rPr>
          <w:rFonts w:asciiTheme="majorBidi" w:hAnsiTheme="majorBidi" w:cstheme="majorBidi"/>
          <w:sz w:val="28"/>
          <w:szCs w:val="28"/>
        </w:rPr>
        <w:t>Эндо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, Левина,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Плоскирева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>, Мак-Конки )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4F607EDD" w14:textId="77777777" w:rsidR="00092E99" w:rsidRPr="003577CD" w:rsidRDefault="00092E99" w:rsidP="00261AAE">
      <w:pPr>
        <w:numPr>
          <w:ilvl w:val="0"/>
          <w:numId w:val="203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Инкубация при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 xml:space="preserve">температуре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37</w:t>
      </w:r>
      <w:proofErr w:type="gram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ºC </w:t>
      </w:r>
      <w:r w:rsidRPr="003577CD">
        <w:rPr>
          <w:rFonts w:asciiTheme="majorBidi" w:hAnsiTheme="majorBidi" w:cstheme="majorBidi"/>
          <w:sz w:val="28"/>
          <w:szCs w:val="28"/>
        </w:rPr>
        <w:t xml:space="preserve"> в течение 18-24 часов.</w:t>
      </w:r>
    </w:p>
    <w:p w14:paraId="43EFB92E" w14:textId="77777777" w:rsidR="00092E99" w:rsidRPr="003577CD" w:rsidRDefault="00092E99" w:rsidP="00261AAE">
      <w:pPr>
        <w:numPr>
          <w:ilvl w:val="0"/>
          <w:numId w:val="203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Идентификация выросших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лактозонегативных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колоний по морфологическим,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биохимическим  и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антигенным свойствам </w:t>
      </w:r>
    </w:p>
    <w:p w14:paraId="5E9FEBD5" w14:textId="77777777" w:rsidR="00092E99" w:rsidRPr="003577CD" w:rsidRDefault="00092E99" w:rsidP="00261AAE">
      <w:pPr>
        <w:numPr>
          <w:ilvl w:val="0"/>
          <w:numId w:val="203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Определение чувствительности к антибиотикам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38272737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3577CD">
        <w:rPr>
          <w:rFonts w:asciiTheme="majorBidi" w:hAnsiTheme="majorBidi" w:cstheme="majorBidi"/>
          <w:sz w:val="28"/>
          <w:szCs w:val="28"/>
        </w:rPr>
        <w:t>Примечание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: </w:t>
      </w:r>
      <w:r w:rsidRPr="003577CD">
        <w:rPr>
          <w:rFonts w:asciiTheme="majorBidi" w:hAnsiTheme="majorBidi" w:cstheme="majorBidi"/>
          <w:sz w:val="28"/>
          <w:szCs w:val="28"/>
        </w:rPr>
        <w:t xml:space="preserve"> т.к.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специфические антитела к возбудителю  образуются через 2 недели, проводимые серологические реакции не имеют диагностического значения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.</w:t>
      </w:r>
    </w:p>
    <w:p w14:paraId="71412DEF" w14:textId="0DDC23AC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577CD">
        <w:rPr>
          <w:rFonts w:asciiTheme="majorBidi" w:hAnsiTheme="majorBidi" w:cstheme="majorBidi"/>
          <w:b/>
          <w:bCs/>
          <w:sz w:val="28"/>
          <w:szCs w:val="28"/>
        </w:rPr>
        <w:t xml:space="preserve">Определение </w:t>
      </w:r>
      <w:proofErr w:type="spellStart"/>
      <w:r w:rsidRPr="003577CD">
        <w:rPr>
          <w:rFonts w:asciiTheme="majorBidi" w:hAnsiTheme="majorBidi" w:cstheme="majorBidi"/>
          <w:b/>
          <w:bCs/>
          <w:sz w:val="28"/>
          <w:szCs w:val="28"/>
        </w:rPr>
        <w:t>бактерионосительства</w:t>
      </w:r>
      <w:proofErr w:type="spellEnd"/>
    </w:p>
    <w:p w14:paraId="48968919" w14:textId="77777777" w:rsidR="00092E99" w:rsidRPr="003577CD" w:rsidRDefault="00092E99" w:rsidP="00261AAE">
      <w:pPr>
        <w:numPr>
          <w:ilvl w:val="0"/>
          <w:numId w:val="20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>Испражнения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proofErr w:type="gramStart"/>
      <w:r w:rsidRPr="003577CD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3577CD">
        <w:rPr>
          <w:rFonts w:asciiTheme="majorBidi" w:hAnsiTheme="majorBidi" w:cstheme="majorBidi"/>
          <w:sz w:val="28"/>
          <w:szCs w:val="28"/>
        </w:rPr>
        <w:t xml:space="preserve"> материал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при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бактерионосительстве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забирают ватным тампоном непосредственно   из прямой кишки с глубины 5-10 см.)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5216700E" w14:textId="77777777" w:rsidR="00092E99" w:rsidRPr="003577CD" w:rsidRDefault="00092E99" w:rsidP="00261AAE">
      <w:pPr>
        <w:numPr>
          <w:ilvl w:val="0"/>
          <w:numId w:val="204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Бактериологический метод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41D5991C" w14:textId="77777777" w:rsidR="00092E99" w:rsidRPr="003577CD" w:rsidRDefault="00092E99" w:rsidP="00261AAE">
      <w:pPr>
        <w:numPr>
          <w:ilvl w:val="0"/>
          <w:numId w:val="20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>Серологический метод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аналогичная  реакции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Видаля)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3A5FA0B6" w14:textId="77777777" w:rsidR="00092E99" w:rsidRPr="003577CD" w:rsidRDefault="00092E99" w:rsidP="00261AAE">
      <w:pPr>
        <w:numPr>
          <w:ilvl w:val="0"/>
          <w:numId w:val="204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Ставят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пробу  лизиса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бактериальной  культуры    с  поливалентным дизентерийным фагом.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>Положительный ответ подтверждает диагноз.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51623932" w14:textId="0DAC2A46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Лечение и профилактика</w:t>
      </w:r>
    </w:p>
    <w:p w14:paraId="159C4937" w14:textId="77777777" w:rsidR="00092E99" w:rsidRPr="003577CD" w:rsidRDefault="00092E99" w:rsidP="00261AAE">
      <w:pPr>
        <w:numPr>
          <w:ilvl w:val="0"/>
          <w:numId w:val="205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Препараты выбора – тетрациклин,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доксициклин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хинолоны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. По эпидемиологическим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показаниям  используют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бактериофаги, в случае возникновения дисбактериоза – пробиотики для коррекции микрофлоры.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27B1890A" w14:textId="77777777" w:rsidR="00092E99" w:rsidRPr="003577CD" w:rsidRDefault="00092E99" w:rsidP="00261AAE">
      <w:pPr>
        <w:numPr>
          <w:ilvl w:val="0"/>
          <w:numId w:val="205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  <w:r w:rsidRPr="003577CD">
        <w:rPr>
          <w:rFonts w:asciiTheme="majorBidi" w:hAnsiTheme="majorBidi" w:cstheme="majorBidi"/>
          <w:sz w:val="28"/>
          <w:szCs w:val="28"/>
        </w:rPr>
        <w:t>Восстановление водно-солевого баланса</w:t>
      </w:r>
    </w:p>
    <w:p w14:paraId="60E3181A" w14:textId="77777777" w:rsidR="00092E99" w:rsidRPr="003577CD" w:rsidRDefault="00092E99" w:rsidP="00261AAE">
      <w:pPr>
        <w:numPr>
          <w:ilvl w:val="0"/>
          <w:numId w:val="205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 xml:space="preserve">Специфической профилактики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нет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!</w:t>
      </w:r>
      <w:proofErr w:type="gram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</w:p>
    <w:p w14:paraId="79B06FEB" w14:textId="40036149" w:rsidR="00092E99" w:rsidRPr="003577CD" w:rsidRDefault="00092E99" w:rsidP="00261AAE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Представители семейства </w:t>
      </w:r>
      <w:proofErr w:type="spellStart"/>
      <w:r w:rsidRPr="003577CD">
        <w:rPr>
          <w:rFonts w:asciiTheme="majorBidi" w:hAnsiTheme="majorBidi" w:cstheme="majorBidi"/>
          <w:i/>
          <w:iCs/>
          <w:sz w:val="28"/>
          <w:szCs w:val="28"/>
        </w:rPr>
        <w:t>Vibrionaceae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представляют собой изогнутые, палочковидные бактерии с размерами 1,4-5,0x0,3-1,3 мкм. Подвижны благодаря полярным жгутикам. Широко распространены во внешней среде (преимущественно в водоемах). Роды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Vibrio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Aeromonas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Plesiomonas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являются патогенными для человека.</w:t>
      </w:r>
    </w:p>
    <w:p w14:paraId="6DAD5904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3577CD">
        <w:rPr>
          <w:rFonts w:asciiTheme="majorBidi" w:hAnsiTheme="majorBidi" w:cstheme="majorBidi"/>
          <w:sz w:val="28"/>
          <w:szCs w:val="28"/>
        </w:rPr>
        <w:t>Семейство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:   </w:t>
      </w:r>
      <w:proofErr w:type="gram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Vibrionaceae </w:t>
      </w:r>
    </w:p>
    <w:p w14:paraId="2E3CE12B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3577CD">
        <w:rPr>
          <w:rFonts w:asciiTheme="majorBidi" w:hAnsiTheme="majorBidi" w:cstheme="majorBidi"/>
          <w:sz w:val="28"/>
          <w:szCs w:val="28"/>
        </w:rPr>
        <w:t>Род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:   </w:t>
      </w:r>
      <w:proofErr w:type="gram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 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Vibrio  </w:t>
      </w:r>
    </w:p>
    <w:p w14:paraId="70970C0E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3577CD">
        <w:rPr>
          <w:rFonts w:asciiTheme="majorBidi" w:hAnsiTheme="majorBidi" w:cstheme="majorBidi"/>
          <w:sz w:val="28"/>
          <w:szCs w:val="28"/>
        </w:rPr>
        <w:t>Вид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:   </w:t>
      </w:r>
      <w:proofErr w:type="gram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V.cholerae, V.parahaemoliticus, </w:t>
      </w:r>
    </w:p>
    <w:p w14:paraId="6DB66254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             V.vulnificus</w:t>
      </w:r>
    </w:p>
    <w:p w14:paraId="08E72A6D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2 </w:t>
      </w:r>
      <w:proofErr w:type="spell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биовара</w:t>
      </w:r>
      <w:proofErr w:type="spell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- 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Cholerae 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и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El Tor.</w:t>
      </w:r>
    </w:p>
    <w:p w14:paraId="137EF8EE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Морфо-биологические свойства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: </w:t>
      </w:r>
    </w:p>
    <w:p w14:paraId="05606E42" w14:textId="42C23DEA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Род </w:t>
      </w:r>
      <w:proofErr w:type="gram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Vibrio  -</w:t>
      </w:r>
      <w:proofErr w:type="gram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>грамотрицательные, изогнутые , полиморфные, подвижные (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монотрих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>) палочковидные бактерии, спор и капсул не образуют.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щелочелюбивые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, оптимум 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pH 7.6-9.0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br/>
        <w:t xml:space="preserve">    </w:t>
      </w:r>
    </w:p>
    <w:p w14:paraId="7E2E6B79" w14:textId="1C9FA391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proofErr w:type="spellStart"/>
      <w:r w:rsidRPr="003577CD">
        <w:rPr>
          <w:rFonts w:asciiTheme="majorBidi" w:hAnsiTheme="majorBidi" w:cstheme="majorBidi"/>
          <w:b/>
          <w:bCs/>
          <w:sz w:val="28"/>
          <w:szCs w:val="28"/>
        </w:rPr>
        <w:t>Культуральные</w:t>
      </w:r>
      <w:proofErr w:type="spellEnd"/>
      <w:r w:rsidRPr="003577CD">
        <w:rPr>
          <w:rFonts w:asciiTheme="majorBidi" w:hAnsiTheme="majorBidi" w:cstheme="majorBidi"/>
          <w:b/>
          <w:bCs/>
          <w:sz w:val="28"/>
          <w:szCs w:val="28"/>
        </w:rPr>
        <w:t xml:space="preserve"> свойства</w:t>
      </w: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6EA89304" w14:textId="77777777" w:rsidR="00092E99" w:rsidRPr="003577CD" w:rsidRDefault="00092E99" w:rsidP="00261AAE">
      <w:pPr>
        <w:numPr>
          <w:ilvl w:val="0"/>
          <w:numId w:val="20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>Является факультативным анаэробом, не требователен к питательным средам, растет на обычных питательных средах.</w:t>
      </w:r>
    </w:p>
    <w:p w14:paraId="541CF650" w14:textId="77777777" w:rsidR="00092E99" w:rsidRPr="003577CD" w:rsidRDefault="00092E99" w:rsidP="00261AAE">
      <w:pPr>
        <w:numPr>
          <w:ilvl w:val="0"/>
          <w:numId w:val="206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Это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щелочелюбивая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(pH 7,6-9,0) бактерия.</w:t>
      </w:r>
    </w:p>
    <w:p w14:paraId="7622509F" w14:textId="77777777" w:rsidR="00092E99" w:rsidRPr="003577CD" w:rsidRDefault="00092E99" w:rsidP="00261AAE">
      <w:pPr>
        <w:numPr>
          <w:ilvl w:val="0"/>
          <w:numId w:val="20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1%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пептонная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вода является элективной средой. На поверхности среды вибрионы образуют налет и развиваются быстрее (6-8 часов), чем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энтеробактерии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>.</w:t>
      </w:r>
    </w:p>
    <w:p w14:paraId="1D7BE3BE" w14:textId="77777777" w:rsidR="00092E99" w:rsidRPr="003577CD" w:rsidRDefault="00092E99" w:rsidP="00261AAE">
      <w:pPr>
        <w:numPr>
          <w:ilvl w:val="0"/>
          <w:numId w:val="20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>На плотных питательных средах вибрионы образуют мелкие круглые прозрачные S-колонии с ровными краями.</w:t>
      </w:r>
    </w:p>
    <w:p w14:paraId="34DCACCB" w14:textId="6D82F507" w:rsidR="00092E99" w:rsidRPr="003577CD" w:rsidRDefault="00092E99" w:rsidP="00261AAE">
      <w:pPr>
        <w:numPr>
          <w:ilvl w:val="0"/>
          <w:numId w:val="20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TCBS</w:t>
      </w:r>
      <w:r w:rsidRPr="003577CD">
        <w:rPr>
          <w:rFonts w:asciiTheme="majorBidi" w:hAnsiTheme="majorBidi" w:cstheme="majorBidi"/>
          <w:sz w:val="28"/>
          <w:szCs w:val="28"/>
        </w:rPr>
        <w:t xml:space="preserve"> -  на тиосульфат-цитратном </w:t>
      </w:r>
      <w:r w:rsidRPr="003577CD">
        <w:rPr>
          <w:rFonts w:asciiTheme="majorBidi" w:hAnsiTheme="majorBidi" w:cstheme="majorBidi"/>
          <w:b/>
          <w:bCs/>
          <w:sz w:val="28"/>
          <w:szCs w:val="28"/>
        </w:rPr>
        <w:t>агаре</w:t>
      </w:r>
      <w:r w:rsidRPr="003577CD">
        <w:rPr>
          <w:rFonts w:asciiTheme="majorBidi" w:hAnsiTheme="majorBidi" w:cstheme="majorBidi"/>
          <w:sz w:val="28"/>
          <w:szCs w:val="28"/>
        </w:rPr>
        <w:t> с сахарозой и желчью образует желтые колонии (вследствие разложения сахарозы)</w:t>
      </w:r>
    </w:p>
    <w:p w14:paraId="77D3CBC1" w14:textId="77777777" w:rsidR="00092E99" w:rsidRPr="003577CD" w:rsidRDefault="00092E99" w:rsidP="00261AAE">
      <w:pPr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</w:pPr>
    </w:p>
    <w:p w14:paraId="1A17ADA8" w14:textId="1D186A7D" w:rsidR="00092E99" w:rsidRPr="003577CD" w:rsidRDefault="00092E99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Род 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Vibrio   </w:t>
      </w:r>
      <w:proofErr w:type="gram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– 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(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>биохимические свойства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4330CF60" w14:textId="77777777" w:rsidR="00092E99" w:rsidRPr="003577CD" w:rsidRDefault="00092E99" w:rsidP="00261AAE">
      <w:pPr>
        <w:numPr>
          <w:ilvl w:val="0"/>
          <w:numId w:val="207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Обладают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сахаролитической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активностью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:</w:t>
      </w:r>
    </w:p>
    <w:p w14:paraId="42907D20" w14:textId="77777777" w:rsidR="00092E99" w:rsidRPr="003577CD" w:rsidRDefault="00092E99" w:rsidP="00261AAE">
      <w:pPr>
        <w:numPr>
          <w:ilvl w:val="0"/>
          <w:numId w:val="208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>Сбраживают с образованием кислоты углеводы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3577CD">
        <w:rPr>
          <w:rFonts w:asciiTheme="majorBidi" w:hAnsiTheme="majorBidi" w:cstheme="majorBidi"/>
          <w:sz w:val="28"/>
          <w:szCs w:val="28"/>
        </w:rPr>
        <w:t xml:space="preserve">глюкоза, сахароза, мальтоза,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манноза )</w:t>
      </w:r>
      <w:proofErr w:type="gramEnd"/>
    </w:p>
    <w:p w14:paraId="3C1D1A01" w14:textId="77777777" w:rsidR="00092E99" w:rsidRPr="003577CD" w:rsidRDefault="00092E99" w:rsidP="00261AAE">
      <w:pPr>
        <w:numPr>
          <w:ilvl w:val="0"/>
          <w:numId w:val="209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Обладают протеолитической активностью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: </w:t>
      </w:r>
    </w:p>
    <w:p w14:paraId="437B68FC" w14:textId="77777777" w:rsidR="00092E99" w:rsidRPr="003577CD" w:rsidRDefault="00092E99" w:rsidP="00261AAE">
      <w:pPr>
        <w:numPr>
          <w:ilvl w:val="0"/>
          <w:numId w:val="210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образуют индол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70777678" w14:textId="77777777" w:rsidR="00092E99" w:rsidRPr="003577CD" w:rsidRDefault="00092E99" w:rsidP="00261AAE">
      <w:pPr>
        <w:numPr>
          <w:ilvl w:val="0"/>
          <w:numId w:val="210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гидролизуют казеин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3208BB27" w14:textId="77777777" w:rsidR="00092E99" w:rsidRPr="003577CD" w:rsidRDefault="00092E99" w:rsidP="00261AAE">
      <w:pPr>
        <w:numPr>
          <w:ilvl w:val="0"/>
          <w:numId w:val="210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lastRenderedPageBreak/>
        <w:t>разжижают желатин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14008DD4" w14:textId="77777777" w:rsidR="00092E99" w:rsidRPr="003577CD" w:rsidRDefault="00092E99" w:rsidP="00261AAE">
      <w:pPr>
        <w:numPr>
          <w:ilvl w:val="0"/>
          <w:numId w:val="210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не образуют сероводород</w:t>
      </w:r>
    </w:p>
    <w:p w14:paraId="744DBC81" w14:textId="77777777" w:rsidR="00092E99" w:rsidRPr="003577CD" w:rsidRDefault="00092E99" w:rsidP="00261AAE">
      <w:pPr>
        <w:numPr>
          <w:ilvl w:val="0"/>
          <w:numId w:val="211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Оксидаза-положительны</w:t>
      </w:r>
    </w:p>
    <w:p w14:paraId="16E4A8E9" w14:textId="5701E589" w:rsidR="00092E99" w:rsidRPr="003577CD" w:rsidRDefault="00092E99" w:rsidP="00261AAE">
      <w:pPr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Дифференциальные признаки возбудителей холеры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04"/>
        <w:gridCol w:w="2066"/>
        <w:gridCol w:w="2091"/>
        <w:gridCol w:w="2261"/>
      </w:tblGrid>
      <w:tr w:rsidR="00092E99" w:rsidRPr="003577CD" w14:paraId="7580A51E" w14:textId="77777777" w:rsidTr="00092E99">
        <w:trPr>
          <w:trHeight w:val="766"/>
        </w:trPr>
        <w:tc>
          <w:tcPr>
            <w:tcW w:w="1864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09D87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Признак</w:t>
            </w: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81B1B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Cholerae </w:t>
            </w:r>
          </w:p>
          <w:p w14:paraId="5BD4DD8F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биовар</w:t>
            </w:r>
            <w:proofErr w:type="spellEnd"/>
          </w:p>
        </w:tc>
        <w:tc>
          <w:tcPr>
            <w:tcW w:w="1109" w:type="pc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48F71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El-Tor </w:t>
            </w:r>
          </w:p>
          <w:p w14:paraId="313FA962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биовар</w:t>
            </w:r>
            <w:proofErr w:type="spellEnd"/>
          </w:p>
        </w:tc>
        <w:tc>
          <w:tcPr>
            <w:tcW w:w="1088" w:type="pc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51EB71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V.cholerae </w:t>
            </w:r>
          </w:p>
          <w:p w14:paraId="4BC23BE5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O139</w:t>
            </w:r>
          </w:p>
        </w:tc>
      </w:tr>
      <w:tr w:rsidR="00092E99" w:rsidRPr="003577CD" w14:paraId="31AFBCF9" w14:textId="77777777" w:rsidTr="00092E99">
        <w:trPr>
          <w:trHeight w:val="429"/>
        </w:trPr>
        <w:tc>
          <w:tcPr>
            <w:tcW w:w="1864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4B6370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Реакция </w:t>
            </w:r>
            <w:proofErr w:type="spellStart"/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Фогеса-Проскауэра</w:t>
            </w:r>
            <w:proofErr w:type="spellEnd"/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329D1F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+ 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C29B82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+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D49DA0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+</w:t>
            </w:r>
          </w:p>
        </w:tc>
      </w:tr>
      <w:tr w:rsidR="00092E99" w:rsidRPr="003577CD" w14:paraId="1C457EE0" w14:textId="77777777" w:rsidTr="00092E99">
        <w:trPr>
          <w:trHeight w:val="311"/>
        </w:trPr>
        <w:tc>
          <w:tcPr>
            <w:tcW w:w="18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F158A1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Чувствительность к фагу</w:t>
            </w: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E1DD7F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+</w:t>
            </w:r>
          </w:p>
        </w:tc>
        <w:tc>
          <w:tcPr>
            <w:tcW w:w="11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B3623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-</w:t>
            </w:r>
          </w:p>
        </w:tc>
        <w:tc>
          <w:tcPr>
            <w:tcW w:w="10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8D738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-</w:t>
            </w:r>
          </w:p>
        </w:tc>
      </w:tr>
      <w:tr w:rsidR="00092E99" w:rsidRPr="003577CD" w14:paraId="44ED7F75" w14:textId="77777777" w:rsidTr="00092E99">
        <w:trPr>
          <w:trHeight w:val="363"/>
        </w:trPr>
        <w:tc>
          <w:tcPr>
            <w:tcW w:w="18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2110B2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Чувствительность к фагу Эль-Тор</w:t>
            </w: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8A54C7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-</w:t>
            </w:r>
          </w:p>
        </w:tc>
        <w:tc>
          <w:tcPr>
            <w:tcW w:w="11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E34783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+</w:t>
            </w:r>
          </w:p>
        </w:tc>
        <w:tc>
          <w:tcPr>
            <w:tcW w:w="10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3B31AC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-</w:t>
            </w:r>
          </w:p>
        </w:tc>
      </w:tr>
      <w:tr w:rsidR="00092E99" w:rsidRPr="003577CD" w14:paraId="5B885E34" w14:textId="77777777" w:rsidTr="00092E99">
        <w:trPr>
          <w:trHeight w:val="80"/>
        </w:trPr>
        <w:tc>
          <w:tcPr>
            <w:tcW w:w="18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3F7B86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Агглютинация куриных эритроцитов</w:t>
            </w: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2C395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-</w:t>
            </w:r>
          </w:p>
        </w:tc>
        <w:tc>
          <w:tcPr>
            <w:tcW w:w="11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6074A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+</w:t>
            </w:r>
          </w:p>
        </w:tc>
        <w:tc>
          <w:tcPr>
            <w:tcW w:w="10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128BC2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+</w:t>
            </w:r>
          </w:p>
        </w:tc>
      </w:tr>
      <w:tr w:rsidR="00092E99" w:rsidRPr="003577CD" w14:paraId="4D9D0E5E" w14:textId="77777777" w:rsidTr="00092E99">
        <w:trPr>
          <w:trHeight w:val="390"/>
        </w:trPr>
        <w:tc>
          <w:tcPr>
            <w:tcW w:w="18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2CABB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Гемолиз эритроцитов барана</w:t>
            </w: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78399B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-</w:t>
            </w:r>
          </w:p>
        </w:tc>
        <w:tc>
          <w:tcPr>
            <w:tcW w:w="11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46C8B3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+</w:t>
            </w:r>
          </w:p>
        </w:tc>
        <w:tc>
          <w:tcPr>
            <w:tcW w:w="10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8E4940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-</w:t>
            </w:r>
          </w:p>
        </w:tc>
      </w:tr>
      <w:tr w:rsidR="00092E99" w:rsidRPr="003577CD" w14:paraId="387359FC" w14:textId="77777777" w:rsidTr="00092E99">
        <w:trPr>
          <w:trHeight w:val="390"/>
        </w:trPr>
        <w:tc>
          <w:tcPr>
            <w:tcW w:w="18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3CF821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Чувствительность к </w:t>
            </w:r>
            <w:proofErr w:type="spellStart"/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полимиксину</w:t>
            </w:r>
            <w:proofErr w:type="spellEnd"/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07C482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+</w:t>
            </w:r>
          </w:p>
        </w:tc>
        <w:tc>
          <w:tcPr>
            <w:tcW w:w="11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0A83C0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-</w:t>
            </w:r>
          </w:p>
        </w:tc>
        <w:tc>
          <w:tcPr>
            <w:tcW w:w="10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6D0C07" w14:textId="77777777" w:rsidR="00092E99" w:rsidRPr="003577CD" w:rsidRDefault="00092E99" w:rsidP="00261AAE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577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-</w:t>
            </w:r>
          </w:p>
        </w:tc>
      </w:tr>
    </w:tbl>
    <w:p w14:paraId="26ED2FC0" w14:textId="77777777" w:rsidR="00092E99" w:rsidRPr="003577CD" w:rsidRDefault="00092E99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az-Latn-AZ"/>
        </w:rPr>
      </w:pPr>
    </w:p>
    <w:p w14:paraId="5ACD5882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B4D9248" w14:textId="7EF85B21" w:rsidR="00092E99" w:rsidRPr="003577CD" w:rsidRDefault="00092E99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Vibrio–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3577CD">
        <w:rPr>
          <w:rFonts w:asciiTheme="majorBidi" w:hAnsiTheme="majorBidi" w:cstheme="majorBidi"/>
          <w:sz w:val="28"/>
          <w:szCs w:val="28"/>
        </w:rPr>
        <w:t>антигенная структура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58962C35" w14:textId="77777777" w:rsidR="00092E99" w:rsidRPr="003577CD" w:rsidRDefault="00092E99" w:rsidP="00261AAE">
      <w:pPr>
        <w:numPr>
          <w:ilvl w:val="0"/>
          <w:numId w:val="21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Холерные вибрионы имеют термостабильный О-антиген и термолабильный Н-антиген. H-антиген является общим для всех видов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Vibrio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, не специфичен, </w:t>
      </w:r>
    </w:p>
    <w:p w14:paraId="142AD170" w14:textId="77777777" w:rsidR="00092E99" w:rsidRPr="003577CD" w:rsidRDefault="00092E99" w:rsidP="00261AAE">
      <w:pPr>
        <w:numPr>
          <w:ilvl w:val="0"/>
          <w:numId w:val="21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О-антиген обладает видовой и типовой специфичностью. По О-антигену холерные вибрионы делятся более чем на 150 серогрупп (О1, О2, О3 и др.).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Биовары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Cholerae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и El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Tor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включены в серогруппу O1.</w:t>
      </w:r>
    </w:p>
    <w:p w14:paraId="49B1638B" w14:textId="77777777" w:rsidR="00092E99" w:rsidRPr="003577CD" w:rsidRDefault="00092E99" w:rsidP="00261AAE">
      <w:pPr>
        <w:numPr>
          <w:ilvl w:val="0"/>
          <w:numId w:val="21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Антиген О1 образует три серовара, состоящие из различных комбинаций А-, В- и С-компонентов. Комбинация сероваров А и В образует серовар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Огава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, комбинация А и С образует серовар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Инаба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, а комбинация А, В, С образует серовар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Хикошима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>.</w:t>
      </w:r>
    </w:p>
    <w:p w14:paraId="3544ABA1" w14:textId="77777777" w:rsidR="00092E99" w:rsidRPr="003577CD" w:rsidRDefault="00092E99" w:rsidP="00261AAE">
      <w:pPr>
        <w:numPr>
          <w:ilvl w:val="0"/>
          <w:numId w:val="21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Также известно, что холерные вибрионы серогруппы O139 вызывают холеру. Возбудителями холеры являются серогруппы О1 и О139.</w:t>
      </w:r>
    </w:p>
    <w:p w14:paraId="35ACE62B" w14:textId="77777777" w:rsidR="00092E99" w:rsidRPr="003577CD" w:rsidRDefault="00092E99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</w:p>
    <w:p w14:paraId="6455534F" w14:textId="77777777" w:rsidR="00092E99" w:rsidRPr="003577CD" w:rsidRDefault="00092E99" w:rsidP="00261AAE">
      <w:pPr>
        <w:numPr>
          <w:ilvl w:val="0"/>
          <w:numId w:val="213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lastRenderedPageBreak/>
        <w:t xml:space="preserve">Устойчивость к внешним факторам внешней среды </w:t>
      </w:r>
      <w:r w:rsidRPr="003577CD">
        <w:rPr>
          <w:rFonts w:asciiTheme="majorBidi" w:hAnsiTheme="majorBidi" w:cstheme="majorBidi"/>
          <w:sz w:val="28"/>
          <w:szCs w:val="28"/>
        </w:rPr>
        <w:t>- холерные вибрионы мгновенно уничтожаются при кипячении при 60ºС в течение 5 мин. Сохраняются в водоемах несколько недель. Они чувствительны к высыханию и воздействию солнечных лучей, а также к высоким концентрациям дезинфицирующих средств.</w:t>
      </w:r>
    </w:p>
    <w:p w14:paraId="3869DA63" w14:textId="77777777" w:rsidR="00092E99" w:rsidRPr="003577CD" w:rsidRDefault="00092E99" w:rsidP="00261AAE">
      <w:pPr>
        <w:numPr>
          <w:ilvl w:val="0"/>
          <w:numId w:val="213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Патогенность для животных. </w:t>
      </w:r>
      <w:r w:rsidRPr="003577CD">
        <w:rPr>
          <w:rFonts w:asciiTheme="majorBidi" w:hAnsiTheme="majorBidi" w:cstheme="majorBidi"/>
          <w:sz w:val="28"/>
          <w:szCs w:val="28"/>
        </w:rPr>
        <w:t>В естественных условиях животные нечувствительны к возбудителям холеры.</w:t>
      </w:r>
    </w:p>
    <w:p w14:paraId="4FEBD5E4" w14:textId="77777777" w:rsidR="00092E99" w:rsidRPr="003577CD" w:rsidRDefault="00092E99" w:rsidP="00261AAE">
      <w:pPr>
        <w:numPr>
          <w:ilvl w:val="0"/>
          <w:numId w:val="213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Источник инфекции и пути заражения </w:t>
      </w:r>
      <w:r w:rsidRPr="003577CD">
        <w:rPr>
          <w:rFonts w:asciiTheme="majorBidi" w:hAnsiTheme="majorBidi" w:cstheme="majorBidi"/>
          <w:sz w:val="28"/>
          <w:szCs w:val="28"/>
        </w:rPr>
        <w:t>- Источником инфекции являются больные или вибриононосители. Холерные вибрионы, попавшие во внешнюю среду с фекалиями, передаются здоровым людям фекально-оральным механизмом - водным, пищевым, а иногда и контактно-бытовым.</w:t>
      </w:r>
    </w:p>
    <w:p w14:paraId="65BEA2CD" w14:textId="7BF19077" w:rsidR="00092E99" w:rsidRPr="003577CD" w:rsidRDefault="00092E99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Род 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Vibrio   –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3577CD">
        <w:rPr>
          <w:rFonts w:asciiTheme="majorBidi" w:hAnsiTheme="majorBidi" w:cstheme="majorBidi"/>
          <w:sz w:val="28"/>
          <w:szCs w:val="28"/>
        </w:rPr>
        <w:t>факторы патогенности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7FDF1090" w14:textId="77777777" w:rsidR="00092E99" w:rsidRPr="003577CD" w:rsidRDefault="00092E99" w:rsidP="00261AAE">
      <w:pPr>
        <w:numPr>
          <w:ilvl w:val="0"/>
          <w:numId w:val="214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жгутик</w:t>
      </w:r>
    </w:p>
    <w:p w14:paraId="2B8B58AD" w14:textId="77777777" w:rsidR="00092E99" w:rsidRPr="003577CD" w:rsidRDefault="00092E99" w:rsidP="00261AAE">
      <w:pPr>
        <w:numPr>
          <w:ilvl w:val="0"/>
          <w:numId w:val="214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адгезивные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пили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  <w:r w:rsidRPr="003577CD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>колонизация микроворсинок,</w:t>
      </w:r>
    </w:p>
    <w:p w14:paraId="1BD5C223" w14:textId="77777777" w:rsidR="00092E99" w:rsidRPr="003577CD" w:rsidRDefault="00092E99" w:rsidP="00261AAE">
      <w:pPr>
        <w:numPr>
          <w:ilvl w:val="0"/>
          <w:numId w:val="214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 образование биопленок)</w:t>
      </w:r>
    </w:p>
    <w:p w14:paraId="728571A8" w14:textId="77777777" w:rsidR="00092E99" w:rsidRPr="003577CD" w:rsidRDefault="00092E99" w:rsidP="00261AAE">
      <w:pPr>
        <w:numPr>
          <w:ilvl w:val="0"/>
          <w:numId w:val="21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муциназа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>, нейраминидаза (способствуют реализации действия токсина)</w:t>
      </w:r>
    </w:p>
    <w:p w14:paraId="04663C09" w14:textId="77777777" w:rsidR="00092E99" w:rsidRPr="003577CD" w:rsidRDefault="00092E99" w:rsidP="00261AAE">
      <w:pPr>
        <w:numPr>
          <w:ilvl w:val="0"/>
          <w:numId w:val="214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 xml:space="preserve">эндотоксин (запускает синтез простагландинов, </w:t>
      </w:r>
    </w:p>
    <w:p w14:paraId="6119DE70" w14:textId="77777777" w:rsidR="00092E99" w:rsidRPr="003577CD" w:rsidRDefault="00092E99" w:rsidP="00261AAE">
      <w:pPr>
        <w:numPr>
          <w:ilvl w:val="0"/>
          <w:numId w:val="21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>которые вызывают сокращение гладкой мускулатуры и развитие тенезм)</w:t>
      </w:r>
    </w:p>
    <w:p w14:paraId="38775F3B" w14:textId="77777777" w:rsidR="00092E99" w:rsidRPr="003577CD" w:rsidRDefault="00092E99" w:rsidP="00261AAE">
      <w:pPr>
        <w:numPr>
          <w:ilvl w:val="0"/>
          <w:numId w:val="214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растворимая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гемагглютининпротеаза</w:t>
      </w:r>
      <w:proofErr w:type="spellEnd"/>
    </w:p>
    <w:p w14:paraId="01187EBF" w14:textId="5D7404DE" w:rsidR="00092E99" w:rsidRPr="003577CD" w:rsidRDefault="00092E99" w:rsidP="00261AAE">
      <w:pPr>
        <w:numPr>
          <w:ilvl w:val="0"/>
          <w:numId w:val="21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</w:t>
      </w:r>
      <w:proofErr w:type="gramStart"/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экзотоксин( </w:t>
      </w:r>
      <w:proofErr w:type="spellStart"/>
      <w:r w:rsidRPr="003577CD">
        <w:rPr>
          <w:rFonts w:asciiTheme="majorBidi" w:hAnsiTheme="majorBidi" w:cstheme="majorBidi"/>
          <w:i/>
          <w:iCs/>
          <w:sz w:val="28"/>
          <w:szCs w:val="28"/>
        </w:rPr>
        <w:t>холероген</w:t>
      </w:r>
      <w:proofErr w:type="spellEnd"/>
      <w:proofErr w:type="gramEnd"/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 ) – </w:t>
      </w:r>
      <w:r w:rsidRPr="003577CD">
        <w:rPr>
          <w:rFonts w:asciiTheme="majorBidi" w:hAnsiTheme="majorBidi" w:cstheme="majorBidi"/>
          <w:sz w:val="28"/>
          <w:szCs w:val="28"/>
        </w:rPr>
        <w:t xml:space="preserve">активация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аденилатциклазы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, усиление синтеза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цАМФ</w:t>
      </w:r>
      <w:proofErr w:type="spellEnd"/>
    </w:p>
    <w:p w14:paraId="5964D44B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A33EF99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ХОЛЕРА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    </w:t>
      </w:r>
    </w:p>
    <w:p w14:paraId="32929238" w14:textId="77777777" w:rsidR="00092E99" w:rsidRPr="003577CD" w:rsidRDefault="00092E99" w:rsidP="00261AAE">
      <w:pPr>
        <w:numPr>
          <w:ilvl w:val="0"/>
          <w:numId w:val="215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>Характеризуется токсическим поражением тонкого кишечника, нарушением водно-солевого баланса и высокой летальностью.</w:t>
      </w:r>
    </w:p>
    <w:p w14:paraId="3C002CFC" w14:textId="77777777" w:rsidR="00092E99" w:rsidRPr="003577CD" w:rsidRDefault="00092E99" w:rsidP="00261AAE">
      <w:pPr>
        <w:numPr>
          <w:ilvl w:val="0"/>
          <w:numId w:val="215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>Большая часть вибрионов погибают в кислой среде желудка.</w:t>
      </w:r>
    </w:p>
    <w:p w14:paraId="6DCA93B0" w14:textId="77777777" w:rsidR="00092E99" w:rsidRPr="003577CD" w:rsidRDefault="00092E99" w:rsidP="00261AAE">
      <w:pPr>
        <w:numPr>
          <w:ilvl w:val="0"/>
          <w:numId w:val="215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Холера не является инвазивной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инфекцией ,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возбудитель не проникает в кровоток .</w:t>
      </w:r>
    </w:p>
    <w:p w14:paraId="0F90C678" w14:textId="77777777" w:rsidR="00092E99" w:rsidRPr="003577CD" w:rsidRDefault="00092E99" w:rsidP="00261AAE">
      <w:pPr>
        <w:numPr>
          <w:ilvl w:val="0"/>
          <w:numId w:val="215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>Холера относится к особо опасным карантинным инфекциям</w:t>
      </w: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>.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519E9A81" w14:textId="77777777" w:rsidR="00092E99" w:rsidRPr="003577CD" w:rsidRDefault="00092E99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Инфекционная доза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:     </w:t>
      </w:r>
    </w:p>
    <w:p w14:paraId="4C9A3874" w14:textId="77777777" w:rsidR="00092E99" w:rsidRPr="003577CD" w:rsidRDefault="00092E99" w:rsidP="00261AAE">
      <w:pPr>
        <w:numPr>
          <w:ilvl w:val="0"/>
          <w:numId w:val="215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    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с водой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       -   10</w:t>
      </w:r>
      <w:r w:rsidRPr="003577CD">
        <w:rPr>
          <w:rFonts w:asciiTheme="majorBidi" w:hAnsiTheme="majorBidi" w:cstheme="majorBidi"/>
          <w:i/>
          <w:iCs/>
          <w:sz w:val="28"/>
          <w:szCs w:val="28"/>
          <w:vertAlign w:val="superscript"/>
          <w:lang w:val="az-Latn-AZ"/>
        </w:rPr>
        <w:t>9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– 10</w:t>
      </w:r>
      <w:r w:rsidRPr="003577CD">
        <w:rPr>
          <w:rFonts w:asciiTheme="majorBidi" w:hAnsiTheme="majorBidi" w:cstheme="majorBidi"/>
          <w:i/>
          <w:iCs/>
          <w:sz w:val="28"/>
          <w:szCs w:val="28"/>
          <w:vertAlign w:val="superscript"/>
          <w:lang w:val="az-Latn-AZ"/>
        </w:rPr>
        <w:t>10</w:t>
      </w:r>
    </w:p>
    <w:p w14:paraId="5374A211" w14:textId="77777777" w:rsidR="00092E99" w:rsidRPr="003577CD" w:rsidRDefault="00092E99" w:rsidP="00261AAE">
      <w:pPr>
        <w:numPr>
          <w:ilvl w:val="0"/>
          <w:numId w:val="215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    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с пищей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   -   </w:t>
      </w:r>
      <w:proofErr w:type="gramStart"/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10</w:t>
      </w:r>
      <w:r w:rsidRPr="003577CD">
        <w:rPr>
          <w:rFonts w:asciiTheme="majorBidi" w:hAnsiTheme="majorBidi" w:cstheme="majorBidi"/>
          <w:i/>
          <w:iCs/>
          <w:sz w:val="28"/>
          <w:szCs w:val="28"/>
          <w:vertAlign w:val="superscript"/>
          <w:lang w:val="az-Latn-AZ"/>
        </w:rPr>
        <w:t xml:space="preserve">2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–</w:t>
      </w:r>
      <w:proofErr w:type="gramEnd"/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10</w:t>
      </w:r>
      <w:r w:rsidRPr="003577CD">
        <w:rPr>
          <w:rFonts w:asciiTheme="majorBidi" w:hAnsiTheme="majorBidi" w:cstheme="majorBidi"/>
          <w:i/>
          <w:iCs/>
          <w:sz w:val="28"/>
          <w:szCs w:val="28"/>
          <w:vertAlign w:val="superscript"/>
          <w:lang w:val="az-Latn-AZ"/>
        </w:rPr>
        <w:t>4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</w:t>
      </w:r>
    </w:p>
    <w:p w14:paraId="0445CB32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  <w:lang w:val="az-Latn-AZ"/>
        </w:rPr>
      </w:pPr>
    </w:p>
    <w:p w14:paraId="4516B026" w14:textId="10CC7F2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br/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br/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Клинические проявления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:</w:t>
      </w:r>
    </w:p>
    <w:p w14:paraId="47779A10" w14:textId="77777777" w:rsidR="00092E99" w:rsidRPr="003577CD" w:rsidRDefault="00092E99" w:rsidP="00261AAE">
      <w:pPr>
        <w:numPr>
          <w:ilvl w:val="0"/>
          <w:numId w:val="21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Энтерит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-</w:t>
      </w:r>
      <w:proofErr w:type="gramEnd"/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диарея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 (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стул имеет вид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«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рисового отвара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» )</w:t>
      </w:r>
    </w:p>
    <w:p w14:paraId="525E2237" w14:textId="77777777" w:rsidR="00092E99" w:rsidRPr="003577CD" w:rsidRDefault="00092E99" w:rsidP="00261AAE">
      <w:pPr>
        <w:numPr>
          <w:ilvl w:val="0"/>
          <w:numId w:val="21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>гастроэнтерит</w:t>
      </w:r>
      <w:proofErr w:type="gramStart"/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  (</w:t>
      </w:r>
      <w:proofErr w:type="gramEnd"/>
      <w:r w:rsidRPr="003577CD">
        <w:rPr>
          <w:rFonts w:asciiTheme="majorBidi" w:hAnsiTheme="majorBidi" w:cstheme="majorBidi"/>
          <w:i/>
          <w:iCs/>
          <w:sz w:val="28"/>
          <w:szCs w:val="28"/>
        </w:rPr>
        <w:t>поступление токсина в кровь наряду с диареей  сопровождается рвотой )</w:t>
      </w:r>
    </w:p>
    <w:p w14:paraId="00537FFC" w14:textId="77777777" w:rsidR="00092E99" w:rsidRPr="003577CD" w:rsidRDefault="00092E99" w:rsidP="00261AAE">
      <w:pPr>
        <w:numPr>
          <w:ilvl w:val="0"/>
          <w:numId w:val="21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>дегидратация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(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потеря воды и электролитов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)</w:t>
      </w:r>
    </w:p>
    <w:p w14:paraId="1E619E85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lastRenderedPageBreak/>
        <w:t xml:space="preserve">      I 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степень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   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до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3% </w:t>
      </w:r>
    </w:p>
    <w:p w14:paraId="220B2218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    II 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степень  до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   6% </w:t>
      </w:r>
    </w:p>
    <w:p w14:paraId="2027C96A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   III 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степень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   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до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9%</w:t>
      </w:r>
    </w:p>
    <w:p w14:paraId="3166A10E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   IV 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степень  больше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10% (</w:t>
      </w:r>
      <w:proofErr w:type="spellStart"/>
      <w:r w:rsidRPr="003577CD">
        <w:rPr>
          <w:rFonts w:asciiTheme="majorBidi" w:hAnsiTheme="majorBidi" w:cstheme="majorBidi"/>
          <w:i/>
          <w:iCs/>
          <w:sz w:val="28"/>
          <w:szCs w:val="28"/>
        </w:rPr>
        <w:t>гиповолемический</w:t>
      </w:r>
      <w:proofErr w:type="spellEnd"/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 шок, анурия, метаболический ацидоз, смерть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(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при отсутствии лечения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)</w:t>
      </w:r>
    </w:p>
    <w:p w14:paraId="2FF976B9" w14:textId="77777777" w:rsidR="00092E99" w:rsidRPr="003577CD" w:rsidRDefault="00092E99" w:rsidP="00261AAE">
      <w:pPr>
        <w:pStyle w:val="ListParagraph"/>
        <w:numPr>
          <w:ilvl w:val="0"/>
          <w:numId w:val="217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«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руки прачки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»</w:t>
      </w:r>
    </w:p>
    <w:p w14:paraId="24B00530" w14:textId="77777777" w:rsidR="00092E99" w:rsidRPr="003577CD" w:rsidRDefault="00092E99" w:rsidP="00261AAE">
      <w:pPr>
        <w:pStyle w:val="ListParagraph"/>
        <w:numPr>
          <w:ilvl w:val="0"/>
          <w:numId w:val="217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«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симптом заходящего  солнца</w:t>
      </w:r>
    </w:p>
    <w:p w14:paraId="63A94409" w14:textId="77777777" w:rsidR="00092E99" w:rsidRPr="003577CD" w:rsidRDefault="00092E99" w:rsidP="00261AAE">
      <w:pPr>
        <w:pStyle w:val="ListParagraph"/>
        <w:numPr>
          <w:ilvl w:val="0"/>
          <w:numId w:val="217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«</w:t>
      </w:r>
      <w:proofErr w:type="spellStart"/>
      <w:r w:rsidRPr="003577CD">
        <w:rPr>
          <w:rFonts w:asciiTheme="majorBidi" w:hAnsiTheme="majorBidi" w:cstheme="majorBidi"/>
          <w:i/>
          <w:iCs/>
          <w:sz w:val="28"/>
          <w:szCs w:val="28"/>
        </w:rPr>
        <w:t>гиппократово</w:t>
      </w:r>
      <w:proofErr w:type="spellEnd"/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  лицо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»</w:t>
      </w:r>
    </w:p>
    <w:p w14:paraId="665B7DBB" w14:textId="1D44345F" w:rsidR="00092E99" w:rsidRPr="003577CD" w:rsidRDefault="00092E99" w:rsidP="00261AAE">
      <w:pPr>
        <w:pStyle w:val="ListParagraph"/>
        <w:numPr>
          <w:ilvl w:val="0"/>
          <w:numId w:val="217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«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холерный </w:t>
      </w:r>
      <w:proofErr w:type="spellStart"/>
      <w:r w:rsidRPr="003577CD">
        <w:rPr>
          <w:rFonts w:asciiTheme="majorBidi" w:hAnsiTheme="majorBidi" w:cstheme="majorBidi"/>
          <w:i/>
          <w:iCs/>
          <w:sz w:val="28"/>
          <w:szCs w:val="28"/>
        </w:rPr>
        <w:t>алгид</w:t>
      </w:r>
      <w:proofErr w:type="spellEnd"/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» 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температура тела ниже 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34</w:t>
      </w:r>
      <w:r w:rsidRPr="003577CD">
        <w:rPr>
          <w:rFonts w:asciiTheme="majorBidi" w:hAnsiTheme="majorBidi" w:cstheme="majorBidi"/>
          <w:sz w:val="28"/>
          <w:szCs w:val="28"/>
          <w:vertAlign w:val="superscript"/>
          <w:lang w:val="az-Latn-AZ"/>
        </w:rPr>
        <w:t xml:space="preserve">o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C </w:t>
      </w:r>
    </w:p>
    <w:p w14:paraId="25145AD2" w14:textId="608A3456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  <w:lang w:val="az-Latn-AZ"/>
        </w:rPr>
      </w:pPr>
    </w:p>
    <w:p w14:paraId="17A7FD15" w14:textId="763B87DB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Согласно данным ВОЗ ежегодно в мире регистрируются 1.3-4 млн случаев инфицирования холерой и </w:t>
      </w:r>
      <w:r w:rsidRPr="003577CD">
        <w:rPr>
          <w:rFonts w:asciiTheme="majorBidi" w:hAnsiTheme="majorBidi" w:cstheme="majorBidi"/>
          <w:sz w:val="28"/>
          <w:szCs w:val="28"/>
        </w:rPr>
        <w:br/>
        <w:t xml:space="preserve">от 210 000 до 143000 летальных исходов.   </w:t>
      </w:r>
    </w:p>
    <w:p w14:paraId="0850C15E" w14:textId="63DD5126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sz w:val="28"/>
          <w:szCs w:val="28"/>
        </w:rPr>
        <w:t>Микробиологическая диагностика холеры</w:t>
      </w: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6180B615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>Материалы исследования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: </w:t>
      </w:r>
    </w:p>
    <w:p w14:paraId="21D63A8B" w14:textId="77777777" w:rsidR="00092E99" w:rsidRPr="003577CD" w:rsidRDefault="00092E99" w:rsidP="00261AAE">
      <w:pPr>
        <w:numPr>
          <w:ilvl w:val="0"/>
          <w:numId w:val="218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  <w:r w:rsidRPr="003577CD">
        <w:rPr>
          <w:rFonts w:asciiTheme="majorBidi" w:hAnsiTheme="majorBidi" w:cstheme="majorBidi"/>
          <w:sz w:val="28"/>
          <w:szCs w:val="28"/>
        </w:rPr>
        <w:t>испражнения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3290A417" w14:textId="77777777" w:rsidR="00092E99" w:rsidRPr="003577CD" w:rsidRDefault="00092E99" w:rsidP="00261AAE">
      <w:pPr>
        <w:numPr>
          <w:ilvl w:val="0"/>
          <w:numId w:val="218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  <w:r w:rsidRPr="003577CD">
        <w:rPr>
          <w:rFonts w:asciiTheme="majorBidi" w:hAnsiTheme="majorBidi" w:cstheme="majorBidi"/>
          <w:sz w:val="28"/>
          <w:szCs w:val="28"/>
        </w:rPr>
        <w:t>рвотные массы</w:t>
      </w:r>
    </w:p>
    <w:p w14:paraId="71F3C5AB" w14:textId="77777777" w:rsidR="00092E99" w:rsidRPr="003577CD" w:rsidRDefault="00092E99" w:rsidP="00261AAE">
      <w:pPr>
        <w:numPr>
          <w:ilvl w:val="0"/>
          <w:numId w:val="218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  <w:r w:rsidRPr="003577CD">
        <w:rPr>
          <w:rFonts w:asciiTheme="majorBidi" w:hAnsiTheme="majorBidi" w:cstheme="majorBidi"/>
          <w:sz w:val="28"/>
          <w:szCs w:val="28"/>
        </w:rPr>
        <w:t>секционный материал</w:t>
      </w:r>
    </w:p>
    <w:p w14:paraId="2FF31D9E" w14:textId="77777777" w:rsidR="00092E99" w:rsidRPr="003577CD" w:rsidRDefault="00092E99" w:rsidP="00261AAE">
      <w:pPr>
        <w:numPr>
          <w:ilvl w:val="0"/>
          <w:numId w:val="218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  <w:r w:rsidRPr="003577CD">
        <w:rPr>
          <w:rFonts w:asciiTheme="majorBidi" w:hAnsiTheme="majorBidi" w:cstheme="majorBidi"/>
          <w:sz w:val="28"/>
          <w:szCs w:val="28"/>
        </w:rPr>
        <w:t xml:space="preserve"> при массовых обследованиях берут 1мл воды и 200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гр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пищевых продуктов </w:t>
      </w:r>
    </w:p>
    <w:p w14:paraId="1CC410D7" w14:textId="77777777" w:rsidR="00092E99" w:rsidRPr="003577CD" w:rsidRDefault="00092E99" w:rsidP="00261AAE">
      <w:pPr>
        <w:numPr>
          <w:ilvl w:val="0"/>
          <w:numId w:val="218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  при обследовании на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вибрионосительство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назначают слабительные препараты, исследуют жидкое отделяемое кишечника путем посева на 1%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пептонную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воду</w:t>
      </w:r>
    </w:p>
    <w:p w14:paraId="28C6C4CD" w14:textId="77777777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Примечание 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:</w:t>
      </w:r>
      <w:proofErr w:type="gram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   </w:t>
      </w:r>
      <w:r w:rsidRPr="003577CD">
        <w:rPr>
          <w:rFonts w:asciiTheme="majorBidi" w:hAnsiTheme="majorBidi" w:cstheme="majorBidi"/>
          <w:sz w:val="28"/>
          <w:szCs w:val="28"/>
          <w:u w:val="single"/>
          <w:lang w:val="az-Latn-AZ"/>
        </w:rPr>
        <w:t xml:space="preserve"> </w:t>
      </w:r>
      <w:r w:rsidRPr="003577C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исследования  проводят в лабораториях  специального режима </w:t>
      </w:r>
      <w:r w:rsidRPr="003577CD">
        <w:rPr>
          <w:rFonts w:asciiTheme="majorBidi" w:hAnsiTheme="majorBidi" w:cstheme="majorBidi"/>
          <w:i/>
          <w:iCs/>
          <w:sz w:val="28"/>
          <w:szCs w:val="28"/>
          <w:u w:val="single"/>
          <w:lang w:val="az-Latn-AZ"/>
        </w:rPr>
        <w:t xml:space="preserve">! </w:t>
      </w:r>
    </w:p>
    <w:p w14:paraId="44E42CAC" w14:textId="77777777" w:rsidR="00092E99" w:rsidRPr="003577CD" w:rsidRDefault="00092E99" w:rsidP="00261AAE">
      <w:pPr>
        <w:numPr>
          <w:ilvl w:val="0"/>
          <w:numId w:val="219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Микроскопический метод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– </w:t>
      </w:r>
      <w:r w:rsidRPr="003577CD">
        <w:rPr>
          <w:rFonts w:asciiTheme="majorBidi" w:hAnsiTheme="majorBidi" w:cstheme="majorBidi"/>
          <w:sz w:val="28"/>
          <w:szCs w:val="28"/>
        </w:rPr>
        <w:t xml:space="preserve">приготовление мазков из патологического материала, окраска по </w:t>
      </w:r>
      <w:proofErr w:type="spellStart"/>
      <w:proofErr w:type="gramStart"/>
      <w:r w:rsidRPr="003577CD">
        <w:rPr>
          <w:rFonts w:asciiTheme="majorBidi" w:hAnsiTheme="majorBidi" w:cstheme="majorBidi"/>
          <w:sz w:val="28"/>
          <w:szCs w:val="28"/>
        </w:rPr>
        <w:t>Граму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определение подвижности методом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«</w:t>
      </w:r>
      <w:r w:rsidRPr="003577CD">
        <w:rPr>
          <w:rFonts w:asciiTheme="majorBidi" w:hAnsiTheme="majorBidi" w:cstheme="majorBidi"/>
          <w:sz w:val="28"/>
          <w:szCs w:val="28"/>
        </w:rPr>
        <w:t>раздавленной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», «</w:t>
      </w:r>
      <w:r w:rsidRPr="003577CD">
        <w:rPr>
          <w:rFonts w:asciiTheme="majorBidi" w:hAnsiTheme="majorBidi" w:cstheme="majorBidi"/>
          <w:sz w:val="28"/>
          <w:szCs w:val="28"/>
        </w:rPr>
        <w:t>висячей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» </w:t>
      </w:r>
      <w:r w:rsidRPr="003577CD">
        <w:rPr>
          <w:rFonts w:asciiTheme="majorBidi" w:hAnsiTheme="majorBidi" w:cstheme="majorBidi"/>
          <w:sz w:val="28"/>
          <w:szCs w:val="28"/>
        </w:rPr>
        <w:t>капли.</w:t>
      </w:r>
    </w:p>
    <w:p w14:paraId="1C2C863F" w14:textId="77777777" w:rsidR="00092E99" w:rsidRPr="003577CD" w:rsidRDefault="00092E99" w:rsidP="00261AAE">
      <w:pPr>
        <w:numPr>
          <w:ilvl w:val="0"/>
          <w:numId w:val="219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Бактериологический (</w:t>
      </w:r>
      <w:proofErr w:type="spellStart"/>
      <w:proofErr w:type="gram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культуральный</w:t>
      </w:r>
      <w:proofErr w:type="spell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)</w:t>
      </w:r>
      <w:proofErr w:type="gram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</w:t>
      </w:r>
    </w:p>
    <w:p w14:paraId="7326F1FB" w14:textId="77777777" w:rsidR="00092E99" w:rsidRPr="003577CD" w:rsidRDefault="00092E99" w:rsidP="00261AAE">
      <w:pPr>
        <w:numPr>
          <w:ilvl w:val="0"/>
          <w:numId w:val="219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инокуляция  материала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в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1%</w:t>
      </w:r>
      <w:r w:rsidRPr="003577CD">
        <w:rPr>
          <w:rFonts w:asciiTheme="majorBidi" w:hAnsiTheme="majorBidi" w:cstheme="majorBidi"/>
          <w:sz w:val="28"/>
          <w:szCs w:val="28"/>
        </w:rPr>
        <w:t xml:space="preserve"> в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>щелочно-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пептонную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воду, агар 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TBCS,</w:t>
      </w:r>
      <w:r w:rsidRPr="003577CD">
        <w:rPr>
          <w:rFonts w:asciiTheme="majorBidi" w:hAnsiTheme="majorBidi" w:cstheme="majorBidi"/>
          <w:sz w:val="28"/>
          <w:szCs w:val="28"/>
        </w:rPr>
        <w:t xml:space="preserve"> щелочной кровяной агар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(pH-9.0)</w:t>
      </w:r>
      <w:r w:rsidRPr="003577CD">
        <w:rPr>
          <w:rFonts w:asciiTheme="majorBidi" w:hAnsiTheme="majorBidi" w:cstheme="majorBidi"/>
          <w:sz w:val="28"/>
          <w:szCs w:val="28"/>
        </w:rPr>
        <w:t xml:space="preserve">, культивирование при температуре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37</w:t>
      </w:r>
      <w:r w:rsidRPr="003577CD">
        <w:rPr>
          <w:rFonts w:asciiTheme="majorBidi" w:hAnsiTheme="majorBidi" w:cstheme="majorBidi"/>
          <w:sz w:val="28"/>
          <w:szCs w:val="28"/>
          <w:vertAlign w:val="superscript"/>
          <w:lang w:val="az-Latn-AZ"/>
        </w:rPr>
        <w:t xml:space="preserve">o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C. </w:t>
      </w:r>
      <w:r w:rsidRPr="003577CD">
        <w:rPr>
          <w:rFonts w:asciiTheme="majorBidi" w:hAnsiTheme="majorBidi" w:cstheme="majorBidi"/>
          <w:sz w:val="28"/>
          <w:szCs w:val="28"/>
        </w:rPr>
        <w:t xml:space="preserve">Через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4 </w:t>
      </w:r>
      <w:r w:rsidRPr="003577CD">
        <w:rPr>
          <w:rFonts w:asciiTheme="majorBidi" w:hAnsiTheme="majorBidi" w:cstheme="majorBidi"/>
          <w:sz w:val="28"/>
          <w:szCs w:val="28"/>
        </w:rPr>
        <w:t xml:space="preserve"> часа после культивирования  на поверхности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1%</w:t>
      </w:r>
      <w:r w:rsidRPr="003577C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пептонной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воды образуется пленка. Из пленки готовят мазки методом висячей капли для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изучения  подвижности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бактерий. Также проводят окрашивание по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Граму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.  Спустя 10-12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часов  исследуют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выросшие колонии на плотных  питательных средах.  </w:t>
      </w:r>
    </w:p>
    <w:p w14:paraId="33459B18" w14:textId="77777777" w:rsidR="00092E99" w:rsidRPr="003577CD" w:rsidRDefault="00092E99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az-Latn-AZ"/>
        </w:rPr>
      </w:pPr>
    </w:p>
    <w:p w14:paraId="1AE47C77" w14:textId="6B7AFAA7" w:rsidR="00092E99" w:rsidRPr="003577CD" w:rsidRDefault="00092E99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Род </w:t>
      </w:r>
      <w:proofErr w:type="gram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Vibrio  –</w:t>
      </w:r>
      <w:proofErr w:type="gram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(</w:t>
      </w:r>
      <w:proofErr w:type="spell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культуральные</w:t>
      </w:r>
      <w:proofErr w:type="spell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свойства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)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5FC91771" w14:textId="25691AAF" w:rsidR="00092E99" w:rsidRPr="003577CD" w:rsidRDefault="00092E99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1%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щелочная </w:t>
      </w:r>
      <w:proofErr w:type="spell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пептонная</w:t>
      </w:r>
      <w:proofErr w:type="spell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вода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– 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я</w:t>
      </w:r>
      <w:r w:rsidRPr="003577CD">
        <w:rPr>
          <w:rFonts w:asciiTheme="majorBidi" w:hAnsiTheme="majorBidi" w:cstheme="majorBidi"/>
          <w:sz w:val="28"/>
          <w:szCs w:val="28"/>
        </w:rPr>
        <w:t xml:space="preserve">вляется элективной средой для вибрионов.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Через  4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-6 часов на поверхности среды образуется пленка , которая </w:t>
      </w:r>
      <w:r w:rsidRPr="003577CD">
        <w:rPr>
          <w:rFonts w:asciiTheme="majorBidi" w:hAnsiTheme="majorBidi" w:cstheme="majorBidi"/>
          <w:sz w:val="28"/>
          <w:szCs w:val="28"/>
        </w:rPr>
        <w:lastRenderedPageBreak/>
        <w:t xml:space="preserve">разрушается при встряхивании. Из образцов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пленки  готовят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мазки и изучают на подвижность.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1EE71293" w14:textId="26B09CF7" w:rsidR="00092E99" w:rsidRPr="003577CD" w:rsidRDefault="00092E99" w:rsidP="00261AAE">
      <w:pPr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Тест на крахмал</w:t>
      </w:r>
    </w:p>
    <w:p w14:paraId="1CAFD0E1" w14:textId="77777777" w:rsidR="00092E99" w:rsidRPr="003577CD" w:rsidRDefault="00092E99" w:rsidP="00261AAE">
      <w:pPr>
        <w:numPr>
          <w:ilvl w:val="0"/>
          <w:numId w:val="22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Подозрительные колонии засевают уколом в пробирки с жидким крахмалом </w:t>
      </w:r>
    </w:p>
    <w:p w14:paraId="1FED0A34" w14:textId="77777777" w:rsidR="00092E99" w:rsidRPr="003577CD" w:rsidRDefault="00092E99" w:rsidP="00261AAE">
      <w:pPr>
        <w:numPr>
          <w:ilvl w:val="0"/>
          <w:numId w:val="221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3577CD">
        <w:rPr>
          <w:rFonts w:asciiTheme="majorBidi" w:hAnsiTheme="majorBidi" w:cstheme="majorBidi"/>
          <w:sz w:val="28"/>
          <w:szCs w:val="28"/>
          <w:lang w:val="en-US"/>
        </w:rPr>
        <w:t>V</w:t>
      </w:r>
      <w:r w:rsidRPr="003577CD">
        <w:rPr>
          <w:rFonts w:asciiTheme="majorBidi" w:hAnsiTheme="majorBidi" w:cstheme="majorBidi"/>
          <w:sz w:val="28"/>
          <w:szCs w:val="28"/>
        </w:rPr>
        <w:t xml:space="preserve">. </w:t>
      </w:r>
      <w:r w:rsidRPr="003577CD">
        <w:rPr>
          <w:rFonts w:asciiTheme="majorBidi" w:hAnsiTheme="majorBidi" w:cstheme="majorBidi"/>
          <w:sz w:val="28"/>
          <w:szCs w:val="28"/>
          <w:lang w:val="en-US"/>
        </w:rPr>
        <w:t>c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holerae, El-Tor) </w:t>
      </w:r>
      <w:r w:rsidRPr="003577CD">
        <w:rPr>
          <w:rFonts w:asciiTheme="majorBidi" w:hAnsiTheme="majorBidi" w:cstheme="majorBidi"/>
          <w:sz w:val="28"/>
          <w:szCs w:val="28"/>
        </w:rPr>
        <w:t xml:space="preserve">расщепляют крахмал и поэтому при добавлении раствора йода цвет среды не меняется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( не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синеет). Изменение цвета в пробирке указывает на отсутствие холерных вибрионов</w:t>
      </w:r>
    </w:p>
    <w:p w14:paraId="7E02A9C3" w14:textId="77777777" w:rsidR="00092E99" w:rsidRPr="003577CD" w:rsidRDefault="00092E99" w:rsidP="00261AAE">
      <w:pPr>
        <w:numPr>
          <w:ilvl w:val="0"/>
          <w:numId w:val="221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TCBS  –  </w:t>
      </w:r>
      <w:proofErr w:type="spell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тиосульфатцитратный</w:t>
      </w:r>
      <w:proofErr w:type="spell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сахарозо-желчесодержащий</w:t>
      </w:r>
      <w:proofErr w:type="spell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агар </w:t>
      </w:r>
    </w:p>
    <w:p w14:paraId="473791C1" w14:textId="77777777" w:rsidR="00092E99" w:rsidRPr="003577CD" w:rsidRDefault="00092E99" w:rsidP="00261AAE">
      <w:pPr>
        <w:numPr>
          <w:ilvl w:val="0"/>
          <w:numId w:val="22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 На 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TCBS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 xml:space="preserve">агаре </w:t>
      </w:r>
      <w:proofErr w:type="gramStart"/>
      <w:r w:rsidRPr="003577CD">
        <w:rPr>
          <w:rFonts w:asciiTheme="majorBidi" w:hAnsiTheme="majorBidi" w:cstheme="majorBidi"/>
          <w:sz w:val="28"/>
          <w:szCs w:val="28"/>
          <w:lang w:val="az-Latn-AZ"/>
        </w:rPr>
        <w:t>V.cholerae</w:t>
      </w:r>
      <w:proofErr w:type="gram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 xml:space="preserve">образует желтые колонии в следствие расщепления сахарозы. 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 xml:space="preserve">Из выросших колоний готовят препараты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 xml:space="preserve">методом 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«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>раздавленной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» </w:t>
      </w:r>
      <w:r w:rsidRPr="003577CD">
        <w:rPr>
          <w:rFonts w:asciiTheme="majorBidi" w:hAnsiTheme="majorBidi" w:cstheme="majorBidi"/>
          <w:sz w:val="28"/>
          <w:szCs w:val="28"/>
        </w:rPr>
        <w:t xml:space="preserve"> и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«</w:t>
      </w:r>
      <w:r w:rsidRPr="003577CD">
        <w:rPr>
          <w:rFonts w:asciiTheme="majorBidi" w:hAnsiTheme="majorBidi" w:cstheme="majorBidi"/>
          <w:sz w:val="28"/>
          <w:szCs w:val="28"/>
        </w:rPr>
        <w:t>висячей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» </w:t>
      </w:r>
      <w:r w:rsidRPr="003577CD">
        <w:rPr>
          <w:rFonts w:asciiTheme="majorBidi" w:hAnsiTheme="majorBidi" w:cstheme="majorBidi"/>
          <w:sz w:val="28"/>
          <w:szCs w:val="28"/>
        </w:rPr>
        <w:t>капли и изучают на подвижность.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673730D9" w14:textId="77777777" w:rsidR="00092E99" w:rsidRPr="003577CD" w:rsidRDefault="00092E99" w:rsidP="00261AAE">
      <w:pPr>
        <w:numPr>
          <w:ilvl w:val="0"/>
          <w:numId w:val="221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Серологический </w:t>
      </w:r>
      <w:proofErr w:type="gramStart"/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метод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–</w:t>
      </w:r>
      <w:proofErr w:type="gramEnd"/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 проводят постановкой  развернутой реакции агглютинации со специфической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O-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сывороткой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и реакцию иммобилизации (15-20 мин.)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с выделенной культурой. Эти </w:t>
      </w:r>
      <w:proofErr w:type="gramStart"/>
      <w:r w:rsidRPr="003577CD">
        <w:rPr>
          <w:rFonts w:asciiTheme="majorBidi" w:hAnsiTheme="majorBidi" w:cstheme="majorBidi"/>
          <w:i/>
          <w:iCs/>
          <w:sz w:val="28"/>
          <w:szCs w:val="28"/>
        </w:rPr>
        <w:t>методы  диагностики</w:t>
      </w:r>
      <w:proofErr w:type="gramEnd"/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 холеры являются ориентировочными и требуют проведения дальнейшего  исследования . В качестве ускоренного метода используют </w:t>
      </w:r>
      <w:proofErr w:type="spellStart"/>
      <w:proofErr w:type="gramStart"/>
      <w:r w:rsidRPr="003577CD">
        <w:rPr>
          <w:rFonts w:asciiTheme="majorBidi" w:hAnsiTheme="majorBidi" w:cstheme="majorBidi"/>
          <w:i/>
          <w:iCs/>
          <w:sz w:val="28"/>
          <w:szCs w:val="28"/>
        </w:rPr>
        <w:t>иммунофлюоресцентный</w:t>
      </w:r>
      <w:proofErr w:type="spellEnd"/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  метод</w:t>
      </w:r>
      <w:proofErr w:type="gramEnd"/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 (РИФ)</w:t>
      </w:r>
    </w:p>
    <w:p w14:paraId="4B59D125" w14:textId="77777777" w:rsidR="00092E99" w:rsidRPr="003577CD" w:rsidRDefault="00092E99" w:rsidP="00261AAE">
      <w:pPr>
        <w:numPr>
          <w:ilvl w:val="0"/>
          <w:numId w:val="22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>Молекулярно-генетический метод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- 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ПЦР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(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полимеразная цепная реакция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)</w:t>
      </w:r>
    </w:p>
    <w:p w14:paraId="4FB949E3" w14:textId="77777777" w:rsidR="00092E99" w:rsidRPr="003577CD" w:rsidRDefault="00092E99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Для выявления </w:t>
      </w:r>
      <w:proofErr w:type="spell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бактерионосительства</w:t>
      </w:r>
      <w:proofErr w:type="spell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рекомендуется </w:t>
      </w:r>
      <w:proofErr w:type="gram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инокуляция  испражнений</w:t>
      </w:r>
      <w:proofErr w:type="gram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(взятых у 10 лиц) в 200 мл </w:t>
      </w:r>
      <w:proofErr w:type="spell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пептонной</w:t>
      </w:r>
      <w:proofErr w:type="spell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воды и О-агглютинирующую сыворотку, которые выдерживают 3-4 часа в термостате. В случае роста вибрионов на дне пробирки наблюдается рост в виде комочка ваты, из которого готовят препарат «висячей капли», и при установлении подвижности возбудителя, испражнения 10 лиц подвергаются дополнительному исследованию</w:t>
      </w:r>
    </w:p>
    <w:p w14:paraId="12547451" w14:textId="77777777" w:rsidR="00092E99" w:rsidRPr="003577CD" w:rsidRDefault="00092E99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ab/>
      </w:r>
    </w:p>
    <w:p w14:paraId="1A1EBCEE" w14:textId="7040BE54" w:rsidR="00092E99" w:rsidRPr="003577CD" w:rsidRDefault="00092E99" w:rsidP="00261AAE">
      <w:pPr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Лечение и профилактика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:</w:t>
      </w:r>
    </w:p>
    <w:p w14:paraId="5AF26BD9" w14:textId="77777777" w:rsidR="00092E99" w:rsidRPr="003577CD" w:rsidRDefault="00092E99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Лечение 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:</w:t>
      </w:r>
      <w:proofErr w:type="gram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</w:t>
      </w:r>
    </w:p>
    <w:p w14:paraId="2120379B" w14:textId="77777777" w:rsidR="00092E99" w:rsidRPr="003577CD" w:rsidRDefault="00092E99" w:rsidP="00261AAE">
      <w:pPr>
        <w:numPr>
          <w:ilvl w:val="0"/>
          <w:numId w:val="223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  <w:r w:rsidRPr="003577CD">
        <w:rPr>
          <w:rFonts w:asciiTheme="majorBidi" w:hAnsiTheme="majorBidi" w:cstheme="majorBidi"/>
          <w:sz w:val="28"/>
          <w:szCs w:val="28"/>
        </w:rPr>
        <w:t>восстановление водно-солевого баланса</w:t>
      </w:r>
    </w:p>
    <w:p w14:paraId="6C01EBA1" w14:textId="77777777" w:rsidR="00092E99" w:rsidRPr="003577CD" w:rsidRDefault="00092E99" w:rsidP="00261AAE">
      <w:pPr>
        <w:numPr>
          <w:ilvl w:val="0"/>
          <w:numId w:val="223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  <w:r w:rsidRPr="003577CD">
        <w:rPr>
          <w:rFonts w:asciiTheme="majorBidi" w:hAnsiTheme="majorBidi" w:cstheme="majorBidi"/>
          <w:sz w:val="28"/>
          <w:szCs w:val="28"/>
        </w:rPr>
        <w:t>растворы, обогащенные электролитами</w:t>
      </w:r>
    </w:p>
    <w:p w14:paraId="20B973C7" w14:textId="77777777" w:rsidR="00092E99" w:rsidRPr="003577CD" w:rsidRDefault="00092E99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3577CD">
        <w:rPr>
          <w:rFonts w:asciiTheme="majorBidi" w:hAnsiTheme="majorBidi" w:cstheme="majorBidi"/>
          <w:sz w:val="28"/>
          <w:szCs w:val="28"/>
        </w:rPr>
        <w:t>для предотвращения судорог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059B6F8A" w14:textId="77777777" w:rsidR="00092E99" w:rsidRPr="003577CD" w:rsidRDefault="00092E99" w:rsidP="00261AAE">
      <w:pPr>
        <w:numPr>
          <w:ilvl w:val="0"/>
          <w:numId w:val="224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 xml:space="preserve">Антибиотики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>тетрациклин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) </w:t>
      </w:r>
    </w:p>
    <w:p w14:paraId="3712B73B" w14:textId="77777777" w:rsidR="00092E99" w:rsidRPr="003577CD" w:rsidRDefault="00092E99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Специфическая профилактика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: </w:t>
      </w:r>
    </w:p>
    <w:p w14:paraId="640C31D1" w14:textId="77777777" w:rsidR="00092E99" w:rsidRPr="003577CD" w:rsidRDefault="00092E99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Разработан комплексный препарат, состоящий из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холероген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-анатоксина и О-антигена обоих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биоваров</w:t>
      </w:r>
      <w:proofErr w:type="spell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Cholerae </w:t>
      </w:r>
      <w:r w:rsidRPr="003577CD">
        <w:rPr>
          <w:rFonts w:asciiTheme="majorBidi" w:hAnsiTheme="majorBidi" w:cstheme="majorBidi"/>
          <w:sz w:val="28"/>
          <w:szCs w:val="28"/>
        </w:rPr>
        <w:t>и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>Эль-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Тор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.</w:t>
      </w:r>
      <w:proofErr w:type="gram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6CC54ED6" w14:textId="7F80D4F6" w:rsidR="00092E99" w:rsidRPr="003577CD" w:rsidRDefault="00092E99" w:rsidP="00261AAE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Другие вибрионы рода 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Vibrio</w:t>
      </w: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67BF9892" w14:textId="77777777" w:rsidR="00261AAE" w:rsidRPr="003577CD" w:rsidRDefault="00261AAE" w:rsidP="00261AAE">
      <w:pPr>
        <w:numPr>
          <w:ilvl w:val="0"/>
          <w:numId w:val="225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Vibrio</w:t>
      </w:r>
      <w:proofErr w:type="spell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parahaemolyticus</w:t>
      </w:r>
      <w:proofErr w:type="spell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 xml:space="preserve">— галофильный вибрион, обитающий в организме морских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животных .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Растет на кровяном агаре и агаре TCBS. Поскольку он не разлагает сахарозу, он образует зеленоватые колонии на TCBS. У </w:t>
      </w:r>
      <w:r w:rsidRPr="003577CD">
        <w:rPr>
          <w:rFonts w:asciiTheme="majorBidi" w:hAnsiTheme="majorBidi" w:cstheme="majorBidi"/>
          <w:sz w:val="28"/>
          <w:szCs w:val="28"/>
        </w:rPr>
        <w:lastRenderedPageBreak/>
        <w:t>человека вызывает гастроэнтерит. Заражение происходит от морепродуктов, таких как недоваренная рыба, моллюски и крабы.</w:t>
      </w:r>
    </w:p>
    <w:p w14:paraId="3C4CF9C6" w14:textId="77777777" w:rsidR="00261AAE" w:rsidRPr="003577CD" w:rsidRDefault="00261AAE" w:rsidP="00261AAE">
      <w:pPr>
        <w:numPr>
          <w:ilvl w:val="0"/>
          <w:numId w:val="225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Vibrio</w:t>
      </w:r>
      <w:proofErr w:type="spell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vulnificus</w:t>
      </w:r>
      <w:proofErr w:type="spell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 xml:space="preserve">— свободноживущая бактерия. Встречается в морских водах, особенно на атлантическом и тихоокеанском побережьях. Вызывает раневую инфекцию, бактериемию, гастроэнтерит у человека. Он часто встречается у морских улиток, и употребление их в пищу вызывает тяжелую и смертельную бактериемию. При купании в причинной воде проникают через поврежденную кожу и вызывают газовую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гангреноподобную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раневую инфекцию с флегмоной, миозитом, буллезными поражениями.</w:t>
      </w:r>
    </w:p>
    <w:p w14:paraId="7016E782" w14:textId="77777777" w:rsidR="00261AAE" w:rsidRPr="003577CD" w:rsidRDefault="00261AAE" w:rsidP="00261AAE">
      <w:pPr>
        <w:numPr>
          <w:ilvl w:val="0"/>
          <w:numId w:val="225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V. </w:t>
      </w:r>
      <w:proofErr w:type="spell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mimicus</w:t>
      </w:r>
      <w:proofErr w:type="spell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, V. </w:t>
      </w:r>
      <w:proofErr w:type="spell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hollisae</w:t>
      </w:r>
      <w:proofErr w:type="spell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, V. </w:t>
      </w:r>
      <w:proofErr w:type="spell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fluviales</w:t>
      </w:r>
      <w:proofErr w:type="spell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, V. </w:t>
      </w:r>
      <w:proofErr w:type="spell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alginolyticus</w:t>
      </w:r>
      <w:proofErr w:type="spell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, V. </w:t>
      </w:r>
      <w:proofErr w:type="spell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damsela</w:t>
      </w:r>
      <w:proofErr w:type="spell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, V. </w:t>
      </w:r>
      <w:proofErr w:type="spell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metschnicovi</w:t>
      </w:r>
      <w:proofErr w:type="spellEnd"/>
    </w:p>
    <w:p w14:paraId="3C5949BD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</w:p>
    <w:p w14:paraId="05BD8A1E" w14:textId="7B093241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proofErr w:type="spell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Кампилобактерии</w:t>
      </w:r>
      <w:proofErr w:type="spellEnd"/>
    </w:p>
    <w:p w14:paraId="679D76F1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Род </w:t>
      </w:r>
      <w:proofErr w:type="gram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Campylobacter  -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Известно более 10 видов рода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Campylobacter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. Виды </w:t>
      </w:r>
      <w:proofErr w:type="spellStart"/>
      <w:proofErr w:type="gramStart"/>
      <w:r w:rsidRPr="003577CD">
        <w:rPr>
          <w:rFonts w:asciiTheme="majorBidi" w:hAnsiTheme="majorBidi" w:cstheme="majorBidi"/>
          <w:sz w:val="28"/>
          <w:szCs w:val="28"/>
        </w:rPr>
        <w:t>C.jejuni</w:t>
      </w:r>
      <w:proofErr w:type="spellEnd"/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C.coli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C.fetus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играют важную роль в патологии человека.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</w:p>
    <w:p w14:paraId="4F7500FB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</w:p>
    <w:p w14:paraId="6A7B4E14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proofErr w:type="gramStart"/>
      <w:r w:rsidRPr="003577CD">
        <w:rPr>
          <w:rFonts w:asciiTheme="majorBidi" w:hAnsiTheme="majorBidi" w:cstheme="majorBidi"/>
          <w:sz w:val="28"/>
          <w:szCs w:val="28"/>
        </w:rPr>
        <w:t xml:space="preserve">Семейство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:</w:t>
      </w:r>
      <w:proofErr w:type="gram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  Campylobacteraceae </w:t>
      </w:r>
    </w:p>
    <w:p w14:paraId="176F3361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proofErr w:type="gramStart"/>
      <w:r w:rsidRPr="003577CD">
        <w:rPr>
          <w:rFonts w:asciiTheme="majorBidi" w:hAnsiTheme="majorBidi" w:cstheme="majorBidi"/>
          <w:sz w:val="28"/>
          <w:szCs w:val="28"/>
        </w:rPr>
        <w:t xml:space="preserve">Род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:</w:t>
      </w:r>
      <w:proofErr w:type="gram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   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Campylobacter</w:t>
      </w:r>
    </w:p>
    <w:p w14:paraId="2012C91C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proofErr w:type="gramStart"/>
      <w:r w:rsidRPr="003577CD">
        <w:rPr>
          <w:rFonts w:asciiTheme="majorBidi" w:hAnsiTheme="majorBidi" w:cstheme="majorBidi"/>
          <w:sz w:val="28"/>
          <w:szCs w:val="28"/>
        </w:rPr>
        <w:t xml:space="preserve">Вид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:</w:t>
      </w:r>
      <w:proofErr w:type="gram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    C.jejuni</w:t>
      </w:r>
    </w:p>
    <w:p w14:paraId="08A874ED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</w:p>
    <w:p w14:paraId="217D4855" w14:textId="6146B3C6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Campylobacter cinsi 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-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(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морфобиологические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свойства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5CF4E063" w14:textId="77777777" w:rsidR="00261AAE" w:rsidRPr="003577CD" w:rsidRDefault="00261AAE" w:rsidP="00261AAE">
      <w:pPr>
        <w:numPr>
          <w:ilvl w:val="0"/>
          <w:numId w:val="226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Грамотрицательные, размером 0,5-5,0х0,2-0,8 мкм, изогнутые или S-образно закрученные бактерии. В мазке из патологического материала в виде «летающей чайки». </w:t>
      </w:r>
    </w:p>
    <w:p w14:paraId="39511F3D" w14:textId="77777777" w:rsidR="00261AAE" w:rsidRPr="003577CD" w:rsidRDefault="00261AAE" w:rsidP="00261AAE">
      <w:pPr>
        <w:numPr>
          <w:ilvl w:val="0"/>
          <w:numId w:val="22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>Подвижны, имеют жгутики на одном или обоих концах.</w:t>
      </w:r>
    </w:p>
    <w:p w14:paraId="782848DD" w14:textId="77777777" w:rsidR="00261AAE" w:rsidRPr="003577CD" w:rsidRDefault="00261AAE" w:rsidP="00261AAE">
      <w:pPr>
        <w:numPr>
          <w:ilvl w:val="0"/>
          <w:numId w:val="22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>Не образуют капсул и спор.</w:t>
      </w:r>
    </w:p>
    <w:p w14:paraId="3C804118" w14:textId="77777777" w:rsidR="00261AAE" w:rsidRPr="003577CD" w:rsidRDefault="00261AAE" w:rsidP="00261AAE">
      <w:pPr>
        <w:numPr>
          <w:ilvl w:val="0"/>
          <w:numId w:val="22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3577CD">
        <w:rPr>
          <w:rFonts w:asciiTheme="majorBidi" w:hAnsiTheme="majorBidi" w:cstheme="majorBidi"/>
          <w:sz w:val="28"/>
          <w:szCs w:val="28"/>
        </w:rPr>
        <w:t>Микроаэрофилы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капнофилы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>. Культивируются в атмосфере 5% кислорода и 10% углекислого газа.</w:t>
      </w:r>
    </w:p>
    <w:p w14:paraId="1F4E0479" w14:textId="77777777" w:rsidR="00261AAE" w:rsidRPr="003577CD" w:rsidRDefault="00261AAE" w:rsidP="00261AAE">
      <w:pPr>
        <w:numPr>
          <w:ilvl w:val="0"/>
          <w:numId w:val="22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Для культивации можно использовать систему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«Gaspak» </w:t>
      </w:r>
      <w:r w:rsidRPr="003577CD">
        <w:rPr>
          <w:rFonts w:asciiTheme="majorBidi" w:hAnsiTheme="majorBidi" w:cstheme="majorBidi"/>
          <w:sz w:val="28"/>
          <w:szCs w:val="28"/>
        </w:rPr>
        <w:t>или эксикатор.</w:t>
      </w:r>
    </w:p>
    <w:p w14:paraId="6CB028F2" w14:textId="4807B45A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Campylobacter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-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(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культуральные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свойства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08B3F406" w14:textId="77777777" w:rsidR="00261AAE" w:rsidRPr="003577CD" w:rsidRDefault="00261AAE" w:rsidP="00261AAE">
      <w:pPr>
        <w:numPr>
          <w:ilvl w:val="0"/>
          <w:numId w:val="227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Виды </w:t>
      </w:r>
      <w:proofErr w:type="spellStart"/>
      <w:r w:rsidRPr="003577CD">
        <w:rPr>
          <w:rFonts w:asciiTheme="majorBidi" w:hAnsiTheme="majorBidi" w:cstheme="majorBidi"/>
          <w:i/>
          <w:iCs/>
          <w:sz w:val="28"/>
          <w:szCs w:val="28"/>
        </w:rPr>
        <w:t>Campylobacter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различаются по температуре культивирования. </w:t>
      </w:r>
      <w:proofErr w:type="spellStart"/>
      <w:r w:rsidRPr="003577CD">
        <w:rPr>
          <w:rFonts w:asciiTheme="majorBidi" w:hAnsiTheme="majorBidi" w:cstheme="majorBidi"/>
          <w:i/>
          <w:iCs/>
          <w:sz w:val="28"/>
          <w:szCs w:val="28"/>
        </w:rPr>
        <w:t>C.jejuni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можно культивировать при температуре 42°C, а также при 36-37°C.</w:t>
      </w:r>
    </w:p>
    <w:p w14:paraId="7AA52D3F" w14:textId="77777777" w:rsidR="00261AAE" w:rsidRPr="003577CD" w:rsidRDefault="00261AAE" w:rsidP="00261AAE">
      <w:pPr>
        <w:numPr>
          <w:ilvl w:val="0"/>
          <w:numId w:val="227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В жидких питательных средах образуют серый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налетс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голубым оттенком.</w:t>
      </w:r>
    </w:p>
    <w:p w14:paraId="2DC5BB05" w14:textId="77777777" w:rsidR="00261AAE" w:rsidRPr="003577CD" w:rsidRDefault="00261AAE" w:rsidP="00261AAE">
      <w:pPr>
        <w:numPr>
          <w:ilvl w:val="0"/>
          <w:numId w:val="227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Требовательны к питательной среде. Растут на сложных питательных средах с добавлением крови, гемина, гидролизата белка, аминокислот, факторов роста и соли. В среду добавляют антибиотики для подавления роста других микроорганизмов (среда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Скирроу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>).</w:t>
      </w:r>
    </w:p>
    <w:p w14:paraId="15A4842A" w14:textId="77777777" w:rsidR="00261AAE" w:rsidRPr="003577CD" w:rsidRDefault="00261AAE" w:rsidP="00261AAE">
      <w:pPr>
        <w:numPr>
          <w:ilvl w:val="0"/>
          <w:numId w:val="227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На твердых питательных средах образуют плоские, бесцветные или серые «ползучие» колонии с неровными выступающими краями. Колонии очень маленькие и напоминают каплю конденсата.</w:t>
      </w:r>
    </w:p>
    <w:p w14:paraId="65F6D07C" w14:textId="2F7051FE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 xml:space="preserve">Род 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Campylobacter    –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3577CD">
        <w:rPr>
          <w:rFonts w:asciiTheme="majorBidi" w:hAnsiTheme="majorBidi" w:cstheme="majorBidi"/>
          <w:sz w:val="28"/>
          <w:szCs w:val="28"/>
        </w:rPr>
        <w:t>биохимические свойства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7829152F" w14:textId="77777777" w:rsidR="00261AAE" w:rsidRPr="003577CD" w:rsidRDefault="00261AAE" w:rsidP="00261AAE">
      <w:pPr>
        <w:numPr>
          <w:ilvl w:val="0"/>
          <w:numId w:val="228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Метаболизм респираторный</w:t>
      </w:r>
    </w:p>
    <w:p w14:paraId="5B1E9400" w14:textId="77777777" w:rsidR="00261AAE" w:rsidRPr="003577CD" w:rsidRDefault="00261AAE" w:rsidP="00261AAE">
      <w:pPr>
        <w:numPr>
          <w:ilvl w:val="0"/>
          <w:numId w:val="228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Слабая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сахаролитическая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активность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:</w:t>
      </w:r>
    </w:p>
    <w:p w14:paraId="3F209B71" w14:textId="77777777" w:rsidR="00261AAE" w:rsidRPr="003577CD" w:rsidRDefault="00261AAE" w:rsidP="00261AAE">
      <w:pPr>
        <w:numPr>
          <w:ilvl w:val="0"/>
          <w:numId w:val="229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Сахара не сбраживают</w:t>
      </w:r>
    </w:p>
    <w:p w14:paraId="60F816EA" w14:textId="77777777" w:rsidR="00261AAE" w:rsidRPr="003577CD" w:rsidRDefault="00261AAE" w:rsidP="00261AAE">
      <w:pPr>
        <w:numPr>
          <w:ilvl w:val="0"/>
          <w:numId w:val="230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Протеолитически активны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: </w:t>
      </w:r>
    </w:p>
    <w:p w14:paraId="2893F92F" w14:textId="77777777" w:rsidR="00261AAE" w:rsidRPr="003577CD" w:rsidRDefault="00261AAE" w:rsidP="00261AAE">
      <w:pPr>
        <w:numPr>
          <w:ilvl w:val="0"/>
          <w:numId w:val="231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Восстанавливают нитраты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4FCB424F" w14:textId="77777777" w:rsidR="00261AAE" w:rsidRPr="003577CD" w:rsidRDefault="00261AAE" w:rsidP="00261AAE">
      <w:pPr>
        <w:numPr>
          <w:ilvl w:val="0"/>
          <w:numId w:val="231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Образуют сероводород</w:t>
      </w:r>
    </w:p>
    <w:p w14:paraId="43BBC06B" w14:textId="77777777" w:rsidR="00261AAE" w:rsidRPr="003577CD" w:rsidRDefault="00261AAE" w:rsidP="00261AAE">
      <w:pPr>
        <w:numPr>
          <w:ilvl w:val="0"/>
          <w:numId w:val="23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Оксидаза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-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,</w:t>
      </w:r>
      <w:proofErr w:type="gram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каталазаположительны</w:t>
      </w:r>
      <w:proofErr w:type="spell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</w:p>
    <w:p w14:paraId="796E28C6" w14:textId="77777777" w:rsidR="00261AAE" w:rsidRPr="003577CD" w:rsidRDefault="00261AAE" w:rsidP="00261AAE">
      <w:pPr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48D73E05" w14:textId="6662DABB" w:rsidR="00261AAE" w:rsidRPr="003577CD" w:rsidRDefault="00261AAE" w:rsidP="00261AAE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Источник инфекции и пути заражения - </w:t>
      </w:r>
      <w:r w:rsidRPr="003577CD">
        <w:rPr>
          <w:rFonts w:asciiTheme="majorBidi" w:hAnsiTheme="majorBidi" w:cstheme="majorBidi"/>
          <w:sz w:val="28"/>
          <w:szCs w:val="28"/>
        </w:rPr>
        <w:t xml:space="preserve">Кампилобактериоз -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зооантропонозное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заболевание. Источником инфекции являются сельскохозяйственные животные и птицы, реже человек. Заражение происходит фекально-оральным механизмом – через пищу, воду, бытовой контакт.</w:t>
      </w:r>
    </w:p>
    <w:p w14:paraId="4F8AABD8" w14:textId="30CB7C6F" w:rsidR="00261AAE" w:rsidRPr="003577CD" w:rsidRDefault="00261AAE" w:rsidP="00261AAE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Род 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Campylobacter   –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3577CD">
        <w:rPr>
          <w:rFonts w:asciiTheme="majorBidi" w:hAnsiTheme="majorBidi" w:cstheme="majorBidi"/>
          <w:sz w:val="28"/>
          <w:szCs w:val="28"/>
        </w:rPr>
        <w:t>факторы патогенности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1EF5440A" w14:textId="77777777" w:rsidR="00261AAE" w:rsidRPr="003577CD" w:rsidRDefault="00261AAE" w:rsidP="00261AAE">
      <w:pPr>
        <w:numPr>
          <w:ilvl w:val="0"/>
          <w:numId w:val="23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специфические </w:t>
      </w:r>
      <w:proofErr w:type="spellStart"/>
      <w:r w:rsidRPr="003577CD">
        <w:rPr>
          <w:rFonts w:asciiTheme="majorBidi" w:hAnsiTheme="majorBidi" w:cstheme="majorBidi"/>
          <w:i/>
          <w:iCs/>
          <w:sz w:val="28"/>
          <w:szCs w:val="28"/>
        </w:rPr>
        <w:t>адгезины</w:t>
      </w:r>
      <w:proofErr w:type="spellEnd"/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-</w:t>
      </w:r>
      <w:r w:rsidRPr="003577CD">
        <w:rPr>
          <w:rFonts w:asciiTheme="majorBidi" w:hAnsiTheme="majorBidi" w:cstheme="majorBidi"/>
          <w:sz w:val="28"/>
          <w:szCs w:val="28"/>
        </w:rPr>
        <w:t>обеспечивают адгезию к слизистой оболочке кишечника.</w:t>
      </w:r>
    </w:p>
    <w:p w14:paraId="423FFD4A" w14:textId="77777777" w:rsidR="00261AAE" w:rsidRPr="003577CD" w:rsidRDefault="00261AAE" w:rsidP="00261AAE">
      <w:pPr>
        <w:numPr>
          <w:ilvl w:val="0"/>
          <w:numId w:val="23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жгутики- </w:t>
      </w:r>
      <w:r w:rsidRPr="003577CD">
        <w:rPr>
          <w:rFonts w:asciiTheme="majorBidi" w:hAnsiTheme="majorBidi" w:cstheme="majorBidi"/>
          <w:sz w:val="28"/>
          <w:szCs w:val="28"/>
        </w:rPr>
        <w:t>облегчают прохождение бактерий в слизистом слое</w:t>
      </w:r>
    </w:p>
    <w:p w14:paraId="2BE4C891" w14:textId="77777777" w:rsidR="00261AAE" w:rsidRPr="003577CD" w:rsidRDefault="00261AAE" w:rsidP="00261AAE">
      <w:pPr>
        <w:numPr>
          <w:ilvl w:val="0"/>
          <w:numId w:val="23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термолабильный </w:t>
      </w:r>
      <w:proofErr w:type="gramStart"/>
      <w:r w:rsidRPr="003577CD">
        <w:rPr>
          <w:rFonts w:asciiTheme="majorBidi" w:hAnsiTheme="majorBidi" w:cstheme="majorBidi"/>
          <w:i/>
          <w:iCs/>
          <w:sz w:val="28"/>
          <w:szCs w:val="28"/>
        </w:rPr>
        <w:t>энтеротоксин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 </w:t>
      </w:r>
      <w:r w:rsidRPr="003577CD">
        <w:rPr>
          <w:rFonts w:asciiTheme="majorBidi" w:hAnsiTheme="majorBidi" w:cstheme="majorBidi"/>
          <w:sz w:val="28"/>
          <w:szCs w:val="28"/>
        </w:rPr>
        <w:t>-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увеличивает концентрацию ц-АМФ</w:t>
      </w:r>
    </w:p>
    <w:p w14:paraId="02EF1D80" w14:textId="77777777" w:rsidR="00261AAE" w:rsidRPr="003577CD" w:rsidRDefault="00261AAE" w:rsidP="00261AAE">
      <w:pPr>
        <w:numPr>
          <w:ilvl w:val="0"/>
          <w:numId w:val="23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Термостабильный эндотоксин </w:t>
      </w:r>
      <w:r w:rsidRPr="003577CD">
        <w:rPr>
          <w:rFonts w:asciiTheme="majorBidi" w:hAnsiTheme="majorBidi" w:cstheme="majorBidi"/>
          <w:sz w:val="28"/>
          <w:szCs w:val="28"/>
        </w:rPr>
        <w:t>- обладает всеми свойствами эндотоксина грамотрицательных бактерий.</w:t>
      </w:r>
    </w:p>
    <w:p w14:paraId="6184BBD2" w14:textId="77777777" w:rsidR="00261AAE" w:rsidRPr="003577CD" w:rsidRDefault="00261AAE" w:rsidP="00261AAE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750326D1" w14:textId="20614603" w:rsidR="00261AAE" w:rsidRPr="003577CD" w:rsidRDefault="00261AAE" w:rsidP="00261AAE">
      <w:pPr>
        <w:spacing w:after="0" w:line="240" w:lineRule="auto"/>
        <w:ind w:left="360"/>
        <w:rPr>
          <w:rFonts w:asciiTheme="majorBidi" w:hAnsiTheme="majorBidi" w:cstheme="majorBidi"/>
          <w:i/>
          <w:iCs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Род </w:t>
      </w:r>
      <w:proofErr w:type="gram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Campylobacter  –</w:t>
      </w:r>
      <w:proofErr w:type="gramEnd"/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( 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вызываемые заболевания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)</w:t>
      </w:r>
    </w:p>
    <w:p w14:paraId="027A1A6B" w14:textId="77777777" w:rsidR="00261AAE" w:rsidRPr="003577CD" w:rsidRDefault="00261AAE" w:rsidP="00261AAE">
      <w:pPr>
        <w:numPr>
          <w:ilvl w:val="0"/>
          <w:numId w:val="235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Энтероколит - </w:t>
      </w:r>
      <w:r w:rsidRPr="003577CD">
        <w:rPr>
          <w:rFonts w:asciiTheme="majorBidi" w:hAnsiTheme="majorBidi" w:cstheme="majorBidi"/>
          <w:sz w:val="28"/>
          <w:szCs w:val="28"/>
        </w:rPr>
        <w:t>латентный период может длиться 2-3 дня, иногда до 10 дней. Заболевание начинается остро, наблюдаются диспепсические расстройства - обильный водянистая, слизистая, иногда кровянистая диарея, рвота, интоксикация, лихорадка.</w:t>
      </w:r>
    </w:p>
    <w:p w14:paraId="21543B16" w14:textId="77777777" w:rsidR="00261AAE" w:rsidRPr="003577CD" w:rsidRDefault="00261AAE" w:rsidP="00261AAE">
      <w:pPr>
        <w:numPr>
          <w:ilvl w:val="0"/>
          <w:numId w:val="235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>Менингит</w:t>
      </w:r>
    </w:p>
    <w:p w14:paraId="376B8806" w14:textId="77777777" w:rsidR="00261AAE" w:rsidRPr="003577CD" w:rsidRDefault="00261AAE" w:rsidP="00261AAE">
      <w:pPr>
        <w:numPr>
          <w:ilvl w:val="0"/>
          <w:numId w:val="235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>Заболевания ротовой полости</w:t>
      </w:r>
    </w:p>
    <w:p w14:paraId="334E0E2B" w14:textId="77777777" w:rsidR="00261AAE" w:rsidRPr="003577CD" w:rsidRDefault="00261AAE" w:rsidP="00261AAE">
      <w:pPr>
        <w:numPr>
          <w:ilvl w:val="0"/>
          <w:numId w:val="235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>ГВЗ</w:t>
      </w:r>
    </w:p>
    <w:p w14:paraId="5482661B" w14:textId="77777777" w:rsidR="00261AAE" w:rsidRPr="003577CD" w:rsidRDefault="00261AAE" w:rsidP="00261AAE">
      <w:pPr>
        <w:numPr>
          <w:ilvl w:val="0"/>
          <w:numId w:val="235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3577CD">
        <w:rPr>
          <w:rFonts w:asciiTheme="majorBidi" w:hAnsiTheme="majorBidi" w:cstheme="majorBidi"/>
          <w:i/>
          <w:iCs/>
          <w:sz w:val="28"/>
          <w:szCs w:val="28"/>
        </w:rPr>
        <w:t>Полирадикулоневритный</w:t>
      </w:r>
      <w:proofErr w:type="spellEnd"/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  синдром</w:t>
      </w:r>
      <w:proofErr w:type="gramEnd"/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 - </w:t>
      </w:r>
      <w:r w:rsidRPr="003577CD">
        <w:rPr>
          <w:rFonts w:asciiTheme="majorBidi" w:hAnsiTheme="majorBidi" w:cstheme="majorBidi"/>
          <w:sz w:val="28"/>
          <w:szCs w:val="28"/>
        </w:rPr>
        <w:t xml:space="preserve">Олигосахариды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кампилобактерий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имеют перекрестные антигены с двигательными нейронами, вызывая </w:t>
      </w:r>
      <w:proofErr w:type="spellStart"/>
      <w:r w:rsidRPr="003577CD">
        <w:rPr>
          <w:rFonts w:asciiTheme="majorBidi" w:hAnsiTheme="majorBidi" w:cstheme="majorBidi"/>
          <w:i/>
          <w:iCs/>
          <w:sz w:val="28"/>
          <w:szCs w:val="28"/>
        </w:rPr>
        <w:t>Полирадикулоневритный</w:t>
      </w:r>
      <w:proofErr w:type="spellEnd"/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  синдром</w:t>
      </w:r>
      <w:r w:rsidRPr="003577CD">
        <w:rPr>
          <w:rFonts w:asciiTheme="majorBidi" w:hAnsiTheme="majorBidi" w:cstheme="majorBidi"/>
          <w:sz w:val="28"/>
          <w:szCs w:val="28"/>
        </w:rPr>
        <w:t>, обусловленный аутоиммунными реакциями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14:paraId="2993F586" w14:textId="77777777" w:rsidR="00261AAE" w:rsidRPr="003577CD" w:rsidRDefault="00261AAE" w:rsidP="00261AAE">
      <w:pPr>
        <w:numPr>
          <w:ilvl w:val="0"/>
          <w:numId w:val="235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Реактивный артрит - </w:t>
      </w:r>
      <w:r w:rsidRPr="003577CD">
        <w:rPr>
          <w:rFonts w:asciiTheme="majorBidi" w:hAnsiTheme="majorBidi" w:cstheme="majorBidi"/>
          <w:sz w:val="28"/>
          <w:szCs w:val="28"/>
        </w:rPr>
        <w:t xml:space="preserve">сопровождается поражением коленного сустава,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диафизарно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>-запястного и голеностопного суставов</w:t>
      </w:r>
    </w:p>
    <w:p w14:paraId="5D2A9E5A" w14:textId="402A0382" w:rsidR="00261AAE" w:rsidRPr="003577CD" w:rsidRDefault="00261AAE" w:rsidP="00261AAE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sz w:val="28"/>
          <w:szCs w:val="28"/>
        </w:rPr>
        <w:t>Микробиологическая диагностика кампилобактериоза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:</w:t>
      </w:r>
    </w:p>
    <w:p w14:paraId="4620654B" w14:textId="77777777" w:rsidR="00261AAE" w:rsidRPr="003577CD" w:rsidRDefault="00261AAE" w:rsidP="00261AAE">
      <w:pPr>
        <w:numPr>
          <w:ilvl w:val="0"/>
          <w:numId w:val="236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>материал для исследования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– 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испражнения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 </w:t>
      </w:r>
    </w:p>
    <w:p w14:paraId="63DACE14" w14:textId="77777777" w:rsidR="00261AAE" w:rsidRPr="003577CD" w:rsidRDefault="00261AAE" w:rsidP="00261AAE">
      <w:pPr>
        <w:numPr>
          <w:ilvl w:val="0"/>
          <w:numId w:val="236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>Микроскопический метод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</w:t>
      </w:r>
    </w:p>
    <w:p w14:paraId="5C20BB51" w14:textId="77777777" w:rsidR="00261AAE" w:rsidRPr="003577CD" w:rsidRDefault="00261AAE" w:rsidP="00261AAE">
      <w:pPr>
        <w:numPr>
          <w:ilvl w:val="0"/>
          <w:numId w:val="237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lastRenderedPageBreak/>
        <w:t xml:space="preserve">Позволяет обнаружить бактерии в форме </w:t>
      </w: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>«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крыла чайки</w:t>
      </w: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>»</w:t>
      </w:r>
      <w:r w:rsidRPr="003577CD">
        <w:rPr>
          <w:rFonts w:asciiTheme="majorBidi" w:hAnsiTheme="majorBidi" w:cstheme="majorBidi"/>
          <w:sz w:val="28"/>
          <w:szCs w:val="28"/>
        </w:rPr>
        <w:t xml:space="preserve"> в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окрашенном  по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Граму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мазке из кала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.</w:t>
      </w:r>
      <w:r w:rsidRPr="003577CD">
        <w:rPr>
          <w:rFonts w:asciiTheme="majorBidi" w:hAnsiTheme="majorBidi" w:cstheme="majorBidi"/>
          <w:sz w:val="28"/>
          <w:szCs w:val="28"/>
        </w:rPr>
        <w:t xml:space="preserve"> Для выявления подвижных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кампилобактерий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 xml:space="preserve"> можно применять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темнопольную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и фазово-контрастную микроскопию. </w:t>
      </w:r>
    </w:p>
    <w:p w14:paraId="6EBEFB66" w14:textId="77777777" w:rsidR="00261AAE" w:rsidRPr="003577CD" w:rsidRDefault="00261AAE" w:rsidP="00261AAE">
      <w:pPr>
        <w:numPr>
          <w:ilvl w:val="0"/>
          <w:numId w:val="238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>Бактериологический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(</w:t>
      </w:r>
      <w:proofErr w:type="spellStart"/>
      <w:r w:rsidRPr="003577CD">
        <w:rPr>
          <w:rFonts w:asciiTheme="majorBidi" w:hAnsiTheme="majorBidi" w:cstheme="majorBidi"/>
          <w:i/>
          <w:iCs/>
          <w:sz w:val="28"/>
          <w:szCs w:val="28"/>
        </w:rPr>
        <w:t>культуральный</w:t>
      </w:r>
      <w:proofErr w:type="spellEnd"/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)</w:t>
      </w:r>
    </w:p>
    <w:p w14:paraId="2FBF6441" w14:textId="77777777" w:rsidR="00261AAE" w:rsidRPr="003577CD" w:rsidRDefault="00261AAE" w:rsidP="00261AAE">
      <w:pPr>
        <w:numPr>
          <w:ilvl w:val="0"/>
          <w:numId w:val="239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Материал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 xml:space="preserve">исследования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–</w:t>
      </w:r>
      <w:proofErr w:type="gram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>кал, засевают на селективные среды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3577CD">
        <w:rPr>
          <w:rFonts w:asciiTheme="majorBidi" w:hAnsiTheme="majorBidi" w:cstheme="majorBidi"/>
          <w:sz w:val="28"/>
          <w:szCs w:val="28"/>
        </w:rPr>
        <w:t xml:space="preserve">среду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Skirro</w:t>
      </w:r>
      <w:r w:rsidRPr="003577CD">
        <w:rPr>
          <w:rFonts w:asciiTheme="majorBidi" w:hAnsiTheme="majorBidi" w:cstheme="majorBidi"/>
          <w:sz w:val="28"/>
          <w:szCs w:val="28"/>
          <w:lang w:val="en-US"/>
        </w:rPr>
        <w:t>w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3577CD">
        <w:rPr>
          <w:rFonts w:asciiTheme="majorBidi" w:hAnsiTheme="majorBidi" w:cstheme="majorBidi"/>
          <w:sz w:val="28"/>
          <w:szCs w:val="28"/>
        </w:rPr>
        <w:t>с кровью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3577CD">
        <w:rPr>
          <w:rFonts w:asciiTheme="majorBidi" w:hAnsiTheme="majorBidi" w:cstheme="majorBidi"/>
          <w:sz w:val="28"/>
          <w:szCs w:val="28"/>
        </w:rPr>
        <w:t>гемином, ростовыми факторами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3577CD">
        <w:rPr>
          <w:rFonts w:asciiTheme="majorBidi" w:hAnsiTheme="majorBidi" w:cstheme="majorBidi"/>
          <w:sz w:val="28"/>
          <w:szCs w:val="28"/>
        </w:rPr>
        <w:t>гидролизатами белка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3577CD">
        <w:rPr>
          <w:rFonts w:asciiTheme="majorBidi" w:hAnsiTheme="majorBidi" w:cstheme="majorBidi"/>
          <w:sz w:val="28"/>
          <w:szCs w:val="28"/>
        </w:rPr>
        <w:t xml:space="preserve">аминокислотами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>и пр.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)</w:t>
      </w:r>
      <w:r w:rsidRPr="003577CD">
        <w:rPr>
          <w:rFonts w:asciiTheme="majorBidi" w:hAnsiTheme="majorBidi" w:cstheme="majorBidi"/>
          <w:sz w:val="28"/>
          <w:szCs w:val="28"/>
        </w:rPr>
        <w:t xml:space="preserve"> Для видовой дифференцировки культивируют при различных температурных режимах.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5C75D02D" w14:textId="77777777" w:rsidR="00261AAE" w:rsidRPr="003577CD" w:rsidRDefault="00261AAE" w:rsidP="00261AAE">
      <w:pPr>
        <w:numPr>
          <w:ilvl w:val="0"/>
          <w:numId w:val="239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C.jejuni 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растет при температуре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42</w:t>
      </w:r>
      <w:r w:rsidRPr="003577CD">
        <w:rPr>
          <w:rFonts w:asciiTheme="majorBidi" w:hAnsiTheme="majorBidi" w:cstheme="majorBidi"/>
          <w:i/>
          <w:iCs/>
          <w:sz w:val="28"/>
          <w:szCs w:val="28"/>
          <w:vertAlign w:val="superscript"/>
          <w:lang w:val="az-Latn-AZ"/>
        </w:rPr>
        <w:t>0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C. </w:t>
      </w:r>
    </w:p>
    <w:p w14:paraId="2EC041E3" w14:textId="77777777" w:rsidR="00261AAE" w:rsidRPr="003577CD" w:rsidRDefault="00261AAE" w:rsidP="00261AAE">
      <w:pPr>
        <w:numPr>
          <w:ilvl w:val="0"/>
          <w:numId w:val="239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Определение чувствительности к антибиотикам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045C7D88" w14:textId="3AB15932" w:rsidR="00261AAE" w:rsidRPr="003577CD" w:rsidRDefault="00261AAE" w:rsidP="00261AAE">
      <w:pPr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Лечение и профилактика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:</w:t>
      </w:r>
    </w:p>
    <w:p w14:paraId="35ACD01C" w14:textId="77777777" w:rsidR="00261AAE" w:rsidRPr="003577CD" w:rsidRDefault="00261AAE" w:rsidP="00261AAE">
      <w:pPr>
        <w:numPr>
          <w:ilvl w:val="0"/>
          <w:numId w:val="240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>Лечение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: </w:t>
      </w:r>
      <w:r w:rsidRPr="003577CD">
        <w:rPr>
          <w:rFonts w:asciiTheme="majorBidi" w:hAnsiTheme="majorBidi" w:cstheme="majorBidi"/>
          <w:sz w:val="28"/>
          <w:szCs w:val="28"/>
        </w:rPr>
        <w:t xml:space="preserve">в большинстве случаев нет необходимости в лечении, но при угрозе развития серьезных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осложнений  следует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применять эритромицин, тетрациклин, левомицетин  и ципрофлоксацин.</w:t>
      </w:r>
    </w:p>
    <w:p w14:paraId="41B882D6" w14:textId="77777777" w:rsidR="00261AAE" w:rsidRPr="003577CD" w:rsidRDefault="00261AAE" w:rsidP="00261AAE">
      <w:pPr>
        <w:numPr>
          <w:ilvl w:val="0"/>
          <w:numId w:val="240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Специфическая профилактика не разработана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! </w:t>
      </w:r>
    </w:p>
    <w:p w14:paraId="5E801C37" w14:textId="77777777" w:rsidR="00261AAE" w:rsidRPr="003577CD" w:rsidRDefault="00261AAE" w:rsidP="00261AAE">
      <w:pPr>
        <w:numPr>
          <w:ilvl w:val="0"/>
          <w:numId w:val="240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>Неспецифическая профилактика аналогична таковой при кишечных инфекциях.</w:t>
      </w:r>
    </w:p>
    <w:p w14:paraId="44C06F6A" w14:textId="77777777" w:rsidR="00261AAE" w:rsidRPr="003577CD" w:rsidRDefault="00261AAE" w:rsidP="00261AAE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7F9D8946" w14:textId="1B3B6A41" w:rsidR="00261AAE" w:rsidRPr="003577CD" w:rsidRDefault="00261AAE" w:rsidP="00261AAE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proofErr w:type="gram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Род  </w:t>
      </w:r>
      <w:proofErr w:type="spell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Helicobacter</w:t>
      </w:r>
      <w:proofErr w:type="spellEnd"/>
      <w:proofErr w:type="gram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  (Helicobacter pylori)  - 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>был обнаружен в 1983 г. австралийскими микробиологами Б. Маршаллом и Р. Уорреном при эндоскопической биопсии пилорического отдела желудка.</w:t>
      </w:r>
    </w:p>
    <w:p w14:paraId="20D42E6F" w14:textId="77777777" w:rsidR="00261AAE" w:rsidRPr="003577CD" w:rsidRDefault="00261AAE" w:rsidP="00261AAE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proofErr w:type="gramStart"/>
      <w:r w:rsidRPr="003577CD">
        <w:rPr>
          <w:rFonts w:asciiTheme="majorBidi" w:hAnsiTheme="majorBidi" w:cstheme="majorBidi"/>
          <w:b/>
          <w:bCs/>
          <w:sz w:val="28"/>
          <w:szCs w:val="28"/>
        </w:rPr>
        <w:t>Семейство</w:t>
      </w: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 </w:t>
      </w:r>
      <w:proofErr w:type="gram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proofErr w:type="spellStart"/>
      <w:r w:rsidRPr="003577CD">
        <w:rPr>
          <w:rFonts w:asciiTheme="majorBidi" w:hAnsiTheme="majorBidi" w:cstheme="majorBidi"/>
          <w:sz w:val="28"/>
          <w:szCs w:val="28"/>
          <w:lang w:val="en-US"/>
        </w:rPr>
        <w:t>Helicobacteriaceae</w:t>
      </w:r>
      <w:proofErr w:type="spell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07061B8A" w14:textId="77777777" w:rsidR="00261AAE" w:rsidRPr="003577CD" w:rsidRDefault="00261AAE" w:rsidP="00261AAE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proofErr w:type="gramStart"/>
      <w:r w:rsidRPr="003577CD">
        <w:rPr>
          <w:rFonts w:asciiTheme="majorBidi" w:hAnsiTheme="majorBidi" w:cstheme="majorBidi"/>
          <w:b/>
          <w:bCs/>
          <w:sz w:val="28"/>
          <w:szCs w:val="28"/>
        </w:rPr>
        <w:t>Род</w:t>
      </w: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 </w:t>
      </w:r>
      <w:proofErr w:type="gram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 </w:t>
      </w:r>
      <w:r w:rsidRPr="003577CD">
        <w:rPr>
          <w:rFonts w:asciiTheme="majorBidi" w:hAnsiTheme="majorBidi" w:cstheme="majorBidi"/>
          <w:sz w:val="28"/>
          <w:szCs w:val="28"/>
          <w:lang w:val="en-US"/>
        </w:rPr>
        <w:t>Helicobacter</w:t>
      </w:r>
      <w:r w:rsidRPr="003577CD">
        <w:rPr>
          <w:rFonts w:asciiTheme="majorBidi" w:hAnsiTheme="majorBidi" w:cstheme="majorBidi"/>
          <w:sz w:val="28"/>
          <w:szCs w:val="28"/>
        </w:rPr>
        <w:t xml:space="preserve"> </w:t>
      </w:r>
    </w:p>
    <w:p w14:paraId="105B2DFD" w14:textId="77777777" w:rsidR="00261AAE" w:rsidRPr="003577CD" w:rsidRDefault="00261AAE" w:rsidP="00261AAE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proofErr w:type="gramStart"/>
      <w:r w:rsidRPr="003577CD">
        <w:rPr>
          <w:rFonts w:asciiTheme="majorBidi" w:hAnsiTheme="majorBidi" w:cstheme="majorBidi"/>
          <w:b/>
          <w:bCs/>
          <w:sz w:val="28"/>
          <w:szCs w:val="28"/>
        </w:rPr>
        <w:t>Вид</w:t>
      </w: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 </w:t>
      </w:r>
      <w:proofErr w:type="gram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 </w:t>
      </w:r>
      <w:r w:rsidRPr="003577CD">
        <w:rPr>
          <w:rFonts w:asciiTheme="majorBidi" w:hAnsiTheme="majorBidi" w:cstheme="majorBidi"/>
          <w:sz w:val="28"/>
          <w:szCs w:val="28"/>
          <w:lang w:val="en-US"/>
        </w:rPr>
        <w:t>H</w:t>
      </w:r>
      <w:r w:rsidRPr="003577CD">
        <w:rPr>
          <w:rFonts w:asciiTheme="majorBidi" w:hAnsiTheme="majorBidi" w:cstheme="majorBidi"/>
          <w:sz w:val="28"/>
          <w:szCs w:val="28"/>
        </w:rPr>
        <w:t>.</w:t>
      </w:r>
      <w:r w:rsidRPr="003577CD">
        <w:rPr>
          <w:rFonts w:asciiTheme="majorBidi" w:hAnsiTheme="majorBidi" w:cstheme="majorBidi"/>
          <w:sz w:val="28"/>
          <w:szCs w:val="28"/>
          <w:lang w:val="en-US"/>
        </w:rPr>
        <w:t>pylori</w:t>
      </w:r>
      <w:r w:rsidRPr="003577CD">
        <w:rPr>
          <w:rFonts w:asciiTheme="majorBidi" w:hAnsiTheme="majorBidi" w:cstheme="majorBidi"/>
          <w:sz w:val="28"/>
          <w:szCs w:val="28"/>
        </w:rPr>
        <w:t xml:space="preserve"> </w:t>
      </w:r>
    </w:p>
    <w:p w14:paraId="2026FA04" w14:textId="77777777" w:rsidR="00261AAE" w:rsidRPr="003577CD" w:rsidRDefault="00261AAE" w:rsidP="00261AAE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36783517" w14:textId="77777777" w:rsidR="00261AAE" w:rsidRPr="003577CD" w:rsidRDefault="00261AAE" w:rsidP="00261AAE">
      <w:pPr>
        <w:numPr>
          <w:ilvl w:val="0"/>
          <w:numId w:val="24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Грамотрицательная изогнутая или S-образной формы маленькая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неспорообразующая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бактерия.</w:t>
      </w:r>
    </w:p>
    <w:p w14:paraId="3C9990A4" w14:textId="77777777" w:rsidR="00261AAE" w:rsidRPr="003577CD" w:rsidRDefault="00261AAE" w:rsidP="00261AAE">
      <w:pPr>
        <w:numPr>
          <w:ilvl w:val="0"/>
          <w:numId w:val="24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на мазке из патологического материала - в виде «летающей чайки». В неблагоприятных условиях, а также в старой культуре H.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pylori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может изменять свою морфологию и приобретать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коккообразные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формы. </w:t>
      </w:r>
    </w:p>
    <w:p w14:paraId="6A4EC2E2" w14:textId="77777777" w:rsidR="00261AAE" w:rsidRPr="003577CD" w:rsidRDefault="00261AAE" w:rsidP="00261AAE">
      <w:pPr>
        <w:numPr>
          <w:ilvl w:val="0"/>
          <w:numId w:val="24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подвижны и имеют полярные жгутики.  </w:t>
      </w:r>
    </w:p>
    <w:p w14:paraId="6A975A1A" w14:textId="77777777" w:rsidR="00261AAE" w:rsidRPr="003577CD" w:rsidRDefault="00261AAE" w:rsidP="00261AAE">
      <w:pPr>
        <w:numPr>
          <w:ilvl w:val="0"/>
          <w:numId w:val="241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Капсулу не образуют</w:t>
      </w:r>
    </w:p>
    <w:p w14:paraId="5BDCB824" w14:textId="63F52CD2" w:rsidR="00261AAE" w:rsidRPr="003577CD" w:rsidRDefault="00261AAE" w:rsidP="00261AAE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proofErr w:type="spellStart"/>
      <w:r w:rsidRPr="003577CD">
        <w:rPr>
          <w:rFonts w:asciiTheme="majorBidi" w:hAnsiTheme="majorBidi" w:cstheme="majorBidi"/>
          <w:b/>
          <w:bCs/>
          <w:sz w:val="28"/>
          <w:szCs w:val="28"/>
        </w:rPr>
        <w:t>Культуральные</w:t>
      </w:r>
      <w:proofErr w:type="spellEnd"/>
      <w:r w:rsidRPr="003577CD">
        <w:rPr>
          <w:rFonts w:asciiTheme="majorBidi" w:hAnsiTheme="majorBidi" w:cstheme="majorBidi"/>
          <w:b/>
          <w:bCs/>
          <w:sz w:val="28"/>
          <w:szCs w:val="28"/>
        </w:rPr>
        <w:t xml:space="preserve"> свойства</w:t>
      </w: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5AFAC584" w14:textId="77777777" w:rsidR="00261AAE" w:rsidRPr="003577CD" w:rsidRDefault="00261AAE" w:rsidP="00261AAE">
      <w:pPr>
        <w:numPr>
          <w:ilvl w:val="0"/>
          <w:numId w:val="24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3577CD">
        <w:rPr>
          <w:rFonts w:asciiTheme="majorBidi" w:hAnsiTheme="majorBidi" w:cstheme="majorBidi"/>
          <w:sz w:val="28"/>
          <w:szCs w:val="28"/>
        </w:rPr>
        <w:t>микроаэрофилы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. </w:t>
      </w:r>
    </w:p>
    <w:p w14:paraId="617845E6" w14:textId="77777777" w:rsidR="00261AAE" w:rsidRPr="003577CD" w:rsidRDefault="00261AAE" w:rsidP="00261AAE">
      <w:pPr>
        <w:numPr>
          <w:ilvl w:val="0"/>
          <w:numId w:val="24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>Не растут в аэробных и анаэробных условиях.</w:t>
      </w:r>
    </w:p>
    <w:p w14:paraId="5E1E6670" w14:textId="77777777" w:rsidR="00261AAE" w:rsidRPr="003577CD" w:rsidRDefault="00261AAE" w:rsidP="00261AAE">
      <w:pPr>
        <w:numPr>
          <w:ilvl w:val="0"/>
          <w:numId w:val="24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Требовательны к питательной среде. Растут на кровяном и шоколадном агаре при 37°С, на среде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Скирроу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, а также на других селективных средах с добавлением антибиотиков (ванкомицин,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налидиксовая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кислота,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амфотерицин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>).</w:t>
      </w:r>
    </w:p>
    <w:p w14:paraId="633D5F8D" w14:textId="77777777" w:rsidR="00261AAE" w:rsidRPr="003577CD" w:rsidRDefault="00261AAE" w:rsidP="00261AAE">
      <w:pPr>
        <w:numPr>
          <w:ilvl w:val="0"/>
          <w:numId w:val="24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>Некоторые штаммы вызывают альфа-гемолиз на кровяном агаре.</w:t>
      </w:r>
    </w:p>
    <w:p w14:paraId="6639641A" w14:textId="67272182" w:rsidR="00261AAE" w:rsidRPr="003577CD" w:rsidRDefault="00261AAE" w:rsidP="00261AAE">
      <w:pPr>
        <w:numPr>
          <w:ilvl w:val="0"/>
          <w:numId w:val="24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lastRenderedPageBreak/>
        <w:t>на жидких питательных средах образуют серо-голубой налет</w:t>
      </w:r>
    </w:p>
    <w:p w14:paraId="1FC1FD8B" w14:textId="3A610177" w:rsidR="00261AAE" w:rsidRPr="003577CD" w:rsidRDefault="00261AAE" w:rsidP="00261AAE">
      <w:pPr>
        <w:spacing w:after="0" w:line="240" w:lineRule="auto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Helicobacter pylori –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3577CD">
        <w:rPr>
          <w:rFonts w:asciiTheme="majorBidi" w:hAnsiTheme="majorBidi" w:cstheme="majorBidi"/>
          <w:sz w:val="28"/>
          <w:szCs w:val="28"/>
        </w:rPr>
        <w:t>биохимические свойства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60DE741D" w14:textId="77777777" w:rsidR="00261AAE" w:rsidRPr="003577CD" w:rsidRDefault="00261AAE" w:rsidP="00261AAE">
      <w:pPr>
        <w:numPr>
          <w:ilvl w:val="0"/>
          <w:numId w:val="243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Слабая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сахаролитическая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активность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:</w:t>
      </w:r>
    </w:p>
    <w:p w14:paraId="51195E51" w14:textId="77777777" w:rsidR="00261AAE" w:rsidRPr="003577CD" w:rsidRDefault="00261AAE" w:rsidP="00261AAE">
      <w:pPr>
        <w:numPr>
          <w:ilvl w:val="0"/>
          <w:numId w:val="244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Сахара не сбраживают</w:t>
      </w:r>
    </w:p>
    <w:p w14:paraId="554424D6" w14:textId="77777777" w:rsidR="00261AAE" w:rsidRPr="003577CD" w:rsidRDefault="00261AAE" w:rsidP="00261AAE">
      <w:pPr>
        <w:numPr>
          <w:ilvl w:val="0"/>
          <w:numId w:val="245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  <w:r w:rsidRPr="003577CD">
        <w:rPr>
          <w:rFonts w:asciiTheme="majorBidi" w:hAnsiTheme="majorBidi" w:cstheme="majorBidi"/>
          <w:sz w:val="28"/>
          <w:szCs w:val="28"/>
        </w:rPr>
        <w:t xml:space="preserve">Слабая протеолитическая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 xml:space="preserve">активность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:</w:t>
      </w:r>
      <w:proofErr w:type="gram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324616A9" w14:textId="77777777" w:rsidR="00261AAE" w:rsidRPr="003577CD" w:rsidRDefault="00261AAE" w:rsidP="00261AAE">
      <w:pPr>
        <w:numPr>
          <w:ilvl w:val="0"/>
          <w:numId w:val="246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Не восстанавливает нитраты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</w:p>
    <w:p w14:paraId="45E020F8" w14:textId="77777777" w:rsidR="00261AAE" w:rsidRPr="003577CD" w:rsidRDefault="00261AAE" w:rsidP="00261AAE">
      <w:pPr>
        <w:numPr>
          <w:ilvl w:val="0"/>
          <w:numId w:val="246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 образует сероводород</w:t>
      </w:r>
    </w:p>
    <w:p w14:paraId="425DA030" w14:textId="77777777" w:rsidR="00261AAE" w:rsidRPr="003577CD" w:rsidRDefault="00261AAE" w:rsidP="00261AAE">
      <w:pPr>
        <w:numPr>
          <w:ilvl w:val="0"/>
          <w:numId w:val="247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  <w:r w:rsidRPr="003577CD">
        <w:rPr>
          <w:rFonts w:asciiTheme="majorBidi" w:hAnsiTheme="majorBidi" w:cstheme="majorBidi"/>
          <w:sz w:val="28"/>
          <w:szCs w:val="28"/>
        </w:rPr>
        <w:t>оксидаза-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 xml:space="preserve">и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каталазаположителен</w:t>
      </w:r>
      <w:proofErr w:type="spellEnd"/>
      <w:proofErr w:type="gram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1CD71FF7" w14:textId="77777777" w:rsidR="00261AAE" w:rsidRPr="003577CD" w:rsidRDefault="00261AAE" w:rsidP="00261AAE">
      <w:pPr>
        <w:numPr>
          <w:ilvl w:val="0"/>
          <w:numId w:val="247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>обладает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уреазной</w:t>
      </w:r>
      <w:proofErr w:type="spell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транспептидазной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фосфатазной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активностью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367A7BAF" w14:textId="60932E3C" w:rsidR="00261AAE" w:rsidRPr="003577CD" w:rsidRDefault="00261AAE" w:rsidP="00261AAE">
      <w:pPr>
        <w:spacing w:after="0" w:line="240" w:lineRule="auto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Helicobacter pylori  – 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3577CD">
        <w:rPr>
          <w:rFonts w:asciiTheme="majorBidi" w:hAnsiTheme="majorBidi" w:cstheme="majorBidi"/>
          <w:sz w:val="28"/>
          <w:szCs w:val="28"/>
        </w:rPr>
        <w:t>факторы патогенности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158BA42E" w14:textId="77777777" w:rsidR="00261AAE" w:rsidRPr="003577CD" w:rsidRDefault="00261AAE" w:rsidP="00261AAE">
      <w:pPr>
        <w:numPr>
          <w:ilvl w:val="0"/>
          <w:numId w:val="248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b/>
          <w:bCs/>
          <w:sz w:val="28"/>
          <w:szCs w:val="28"/>
        </w:rPr>
        <w:t xml:space="preserve">фермент </w:t>
      </w:r>
      <w:proofErr w:type="spellStart"/>
      <w:r w:rsidRPr="003577CD">
        <w:rPr>
          <w:rFonts w:asciiTheme="majorBidi" w:hAnsiTheme="majorBidi" w:cstheme="majorBidi"/>
          <w:b/>
          <w:bCs/>
          <w:sz w:val="28"/>
          <w:szCs w:val="28"/>
        </w:rPr>
        <w:t>уреаза</w:t>
      </w:r>
      <w:proofErr w:type="spellEnd"/>
      <w:r w:rsidRPr="003577C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3577CD">
        <w:rPr>
          <w:rFonts w:asciiTheme="majorBidi" w:hAnsiTheme="majorBidi" w:cstheme="majorBidi"/>
          <w:sz w:val="28"/>
          <w:szCs w:val="28"/>
        </w:rPr>
        <w:t>нейтрализует кислую среду желудка</w:t>
      </w:r>
    </w:p>
    <w:p w14:paraId="29263EEC" w14:textId="77777777" w:rsidR="00261AAE" w:rsidRPr="003577CD" w:rsidRDefault="00261AAE" w:rsidP="00261AAE">
      <w:pPr>
        <w:numPr>
          <w:ilvl w:val="0"/>
          <w:numId w:val="248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жгутик - </w:t>
      </w:r>
      <w:r w:rsidRPr="003577CD">
        <w:rPr>
          <w:rFonts w:asciiTheme="majorBidi" w:hAnsiTheme="majorBidi" w:cstheme="majorBidi"/>
          <w:sz w:val="28"/>
          <w:szCs w:val="28"/>
        </w:rPr>
        <w:t xml:space="preserve">обеспечивая активное движение H.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pylori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в густой слизи, участвует в ее адгезии к эпителиальным клеткам слизистой оболочки желудка.</w:t>
      </w:r>
    </w:p>
    <w:p w14:paraId="3B489EC7" w14:textId="77777777" w:rsidR="00261AAE" w:rsidRPr="003577CD" w:rsidRDefault="00261AAE" w:rsidP="00261AAE">
      <w:pPr>
        <w:numPr>
          <w:ilvl w:val="0"/>
          <w:numId w:val="248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протеаза </w:t>
      </w:r>
      <w:r w:rsidRPr="003577CD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разлагет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желудочную слизь, уменьшая диффузию кислой среды в желудочную слизь.</w:t>
      </w:r>
    </w:p>
    <w:p w14:paraId="6C00173A" w14:textId="77777777" w:rsidR="00261AAE" w:rsidRPr="003577CD" w:rsidRDefault="00261AAE" w:rsidP="00261AAE">
      <w:pPr>
        <w:numPr>
          <w:ilvl w:val="0"/>
          <w:numId w:val="248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</w:t>
      </w:r>
      <w:proofErr w:type="spell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цитотоксины</w:t>
      </w:r>
      <w:proofErr w:type="spell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>(</w:t>
      </w:r>
      <w:r w:rsidRPr="003577CD">
        <w:rPr>
          <w:rFonts w:asciiTheme="majorBidi" w:hAnsiTheme="majorBidi" w:cstheme="majorBidi"/>
          <w:b/>
          <w:bCs/>
          <w:sz w:val="28"/>
          <w:szCs w:val="28"/>
        </w:rPr>
        <w:t xml:space="preserve">полипептидный </w:t>
      </w:r>
      <w:proofErr w:type="spellStart"/>
      <w:r w:rsidRPr="003577CD">
        <w:rPr>
          <w:rFonts w:asciiTheme="majorBidi" w:hAnsiTheme="majorBidi" w:cstheme="majorBidi"/>
          <w:b/>
          <w:bCs/>
          <w:sz w:val="28"/>
          <w:szCs w:val="28"/>
        </w:rPr>
        <w:t>цитотоксин</w:t>
      </w:r>
      <w:proofErr w:type="spellEnd"/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(CagA),</w:t>
      </w:r>
      <w:r w:rsidRPr="003577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577CD">
        <w:rPr>
          <w:rFonts w:asciiTheme="majorBidi" w:hAnsiTheme="majorBidi" w:cstheme="majorBidi"/>
          <w:b/>
          <w:bCs/>
          <w:sz w:val="28"/>
          <w:szCs w:val="28"/>
        </w:rPr>
        <w:t>вакуолизирующий</w:t>
      </w:r>
      <w:proofErr w:type="spellEnd"/>
      <w:r w:rsidRPr="003577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proofErr w:type="gramStart"/>
      <w:r w:rsidRPr="003577CD">
        <w:rPr>
          <w:rFonts w:asciiTheme="majorBidi" w:hAnsiTheme="majorBidi" w:cstheme="majorBidi"/>
          <w:b/>
          <w:bCs/>
          <w:sz w:val="28"/>
          <w:szCs w:val="28"/>
        </w:rPr>
        <w:t>цитотоксин</w:t>
      </w:r>
      <w:proofErr w:type="spellEnd"/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 (</w:t>
      </w:r>
      <w:proofErr w:type="gramEnd"/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>VacA)</w:t>
      </w:r>
      <w:r w:rsidRPr="003577CD">
        <w:rPr>
          <w:rFonts w:asciiTheme="majorBidi" w:hAnsiTheme="majorBidi" w:cstheme="majorBidi"/>
          <w:b/>
          <w:bCs/>
          <w:sz w:val="28"/>
          <w:szCs w:val="28"/>
        </w:rPr>
        <w:t xml:space="preserve"> и </w:t>
      </w:r>
      <w:proofErr w:type="spellStart"/>
      <w:r w:rsidRPr="003577CD">
        <w:rPr>
          <w:rFonts w:asciiTheme="majorBidi" w:hAnsiTheme="majorBidi" w:cstheme="majorBidi"/>
          <w:b/>
          <w:bCs/>
          <w:sz w:val="28"/>
          <w:szCs w:val="28"/>
        </w:rPr>
        <w:t>липополисахарид</w:t>
      </w:r>
      <w:proofErr w:type="spellEnd"/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 (</w:t>
      </w:r>
      <w:r w:rsidRPr="003577CD">
        <w:rPr>
          <w:rFonts w:asciiTheme="majorBidi" w:hAnsiTheme="majorBidi" w:cstheme="majorBidi"/>
          <w:b/>
          <w:bCs/>
          <w:sz w:val="28"/>
          <w:szCs w:val="28"/>
        </w:rPr>
        <w:t>ЛПС</w:t>
      </w: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) </w:t>
      </w:r>
      <w:r w:rsidRPr="003577CD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Pr="003577CD">
        <w:rPr>
          <w:rFonts w:asciiTheme="majorBidi" w:hAnsiTheme="majorBidi" w:cstheme="majorBidi"/>
          <w:sz w:val="28"/>
          <w:szCs w:val="28"/>
        </w:rPr>
        <w:t>дегенерируют клетки слизистой оболочки. Цитокины белковой природы вызывают вакуолизацию эпителиальных клеток желудка.</w:t>
      </w:r>
    </w:p>
    <w:p w14:paraId="5A87EB3A" w14:textId="77777777" w:rsidR="00261AAE" w:rsidRPr="003577CD" w:rsidRDefault="00261AAE" w:rsidP="00261AAE">
      <w:pPr>
        <w:numPr>
          <w:ilvl w:val="0"/>
          <w:numId w:val="248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3577CD">
        <w:rPr>
          <w:rFonts w:asciiTheme="majorBidi" w:hAnsiTheme="majorBidi" w:cstheme="majorBidi"/>
          <w:b/>
          <w:bCs/>
          <w:sz w:val="28"/>
          <w:szCs w:val="28"/>
        </w:rPr>
        <w:t>адгезины</w:t>
      </w:r>
      <w:proofErr w:type="spellEnd"/>
    </w:p>
    <w:p w14:paraId="6980EC01" w14:textId="77777777" w:rsidR="00261AAE" w:rsidRPr="003577CD" w:rsidRDefault="00261AAE" w:rsidP="00261AAE">
      <w:pPr>
        <w:numPr>
          <w:ilvl w:val="0"/>
          <w:numId w:val="248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b/>
          <w:bCs/>
          <w:sz w:val="28"/>
          <w:szCs w:val="28"/>
        </w:rPr>
        <w:t>белки наружной мембраны</w:t>
      </w:r>
    </w:p>
    <w:p w14:paraId="7FC84945" w14:textId="798474C7" w:rsidR="00261AAE" w:rsidRPr="003577CD" w:rsidRDefault="00261AAE" w:rsidP="00261AAE">
      <w:pPr>
        <w:numPr>
          <w:ilvl w:val="0"/>
          <w:numId w:val="248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3577CD">
        <w:rPr>
          <w:rFonts w:asciiTheme="majorBidi" w:hAnsiTheme="majorBidi" w:cstheme="majorBidi"/>
          <w:b/>
          <w:bCs/>
          <w:sz w:val="28"/>
          <w:szCs w:val="28"/>
        </w:rPr>
        <w:t>пептидогликаны</w:t>
      </w:r>
      <w:proofErr w:type="spellEnd"/>
    </w:p>
    <w:p w14:paraId="7753D0C3" w14:textId="0B5B6BC3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br/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ПАТОГЕНЕЗ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:</w:t>
      </w:r>
    </w:p>
    <w:p w14:paraId="325CD5BF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1. Внедрение 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en-US"/>
        </w:rPr>
        <w:t>H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en-US"/>
        </w:rPr>
        <w:t>pylori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 xml:space="preserve">в слизистую оболочку. </w:t>
      </w:r>
    </w:p>
    <w:p w14:paraId="2E80BDE7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2.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 xml:space="preserve">Продукция 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уреазы</w:t>
      </w:r>
      <w:proofErr w:type="spellEnd"/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en-US"/>
        </w:rPr>
        <w:t>H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en-US"/>
        </w:rPr>
        <w:t>pylori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 xml:space="preserve">создает облако аммиака вокруг  бактерии </w:t>
      </w:r>
    </w:p>
    <w:p w14:paraId="1C0225A1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3.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 xml:space="preserve">Колонизация  </w:t>
      </w:r>
      <w:r w:rsidRPr="003577CD">
        <w:rPr>
          <w:rFonts w:asciiTheme="majorBidi" w:hAnsiTheme="majorBidi" w:cstheme="majorBidi"/>
          <w:sz w:val="28"/>
          <w:szCs w:val="28"/>
          <w:lang w:val="en-US"/>
        </w:rPr>
        <w:t>H</w:t>
      </w:r>
      <w:r w:rsidRPr="003577CD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  <w:lang w:val="en-US"/>
        </w:rPr>
        <w:t>pylori</w:t>
      </w:r>
      <w:r w:rsidRPr="003577CD">
        <w:rPr>
          <w:rFonts w:asciiTheme="majorBidi" w:hAnsiTheme="majorBidi" w:cstheme="majorBidi"/>
          <w:sz w:val="28"/>
          <w:szCs w:val="28"/>
        </w:rPr>
        <w:t xml:space="preserve"> </w:t>
      </w:r>
    </w:p>
    <w:p w14:paraId="196A5BBF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4. Слизистая подвергается действию желудочного сока и пепсина. В результате развивается химический ожог данной области слизистой оболочки,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что  в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дальнейшем приводит к развитию воспаления</w:t>
      </w:r>
    </w:p>
    <w:p w14:paraId="23BC4B81" w14:textId="77777777" w:rsidR="00261AAE" w:rsidRPr="003577CD" w:rsidRDefault="00261AAE" w:rsidP="00261AAE">
      <w:pPr>
        <w:numPr>
          <w:ilvl w:val="0"/>
          <w:numId w:val="249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Источник инфекции и пути заражения - </w:t>
      </w:r>
      <w:r w:rsidRPr="003577CD">
        <w:rPr>
          <w:rFonts w:asciiTheme="majorBidi" w:hAnsiTheme="majorBidi" w:cstheme="majorBidi"/>
          <w:sz w:val="28"/>
          <w:szCs w:val="28"/>
        </w:rPr>
        <w:t>источником инфекции может быть инфицированный человек, иногда домашние животные. Заражение происходит фекально-оральным механизмом. Заражение возможно через воду, продукты питания и бытовой контакт, а также через контаминированные медицинские инструменты (при эндоскопических и других инструментальных исследованиях желудка и двенадцатиперстной кишки).</w:t>
      </w:r>
    </w:p>
    <w:p w14:paraId="4BB6EA36" w14:textId="3D0E7301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i/>
          <w:iCs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Helicobacter pylori– 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( 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вызываемые заболевания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)</w:t>
      </w:r>
    </w:p>
    <w:p w14:paraId="1DAC5AD3" w14:textId="77777777" w:rsidR="00261AAE" w:rsidRPr="003577CD" w:rsidRDefault="00261AAE" w:rsidP="00261AAE">
      <w:pPr>
        <w:numPr>
          <w:ilvl w:val="0"/>
          <w:numId w:val="250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 w:rsidRPr="003577CD">
        <w:rPr>
          <w:rFonts w:asciiTheme="majorBidi" w:hAnsiTheme="majorBidi" w:cstheme="majorBidi"/>
          <w:i/>
          <w:iCs/>
          <w:sz w:val="28"/>
          <w:szCs w:val="28"/>
        </w:rPr>
        <w:t>Гастродуоденит(</w:t>
      </w:r>
      <w:proofErr w:type="gramEnd"/>
      <w:r w:rsidRPr="003577CD">
        <w:rPr>
          <w:rFonts w:asciiTheme="majorBidi" w:hAnsiTheme="majorBidi" w:cstheme="majorBidi"/>
          <w:i/>
          <w:iCs/>
          <w:sz w:val="28"/>
          <w:szCs w:val="28"/>
        </w:rPr>
        <w:t>острая инфекция)</w:t>
      </w:r>
    </w:p>
    <w:p w14:paraId="782520D3" w14:textId="77777777" w:rsidR="00261AAE" w:rsidRPr="003577CD" w:rsidRDefault="00261AAE" w:rsidP="00261AAE">
      <w:pPr>
        <w:numPr>
          <w:ilvl w:val="0"/>
          <w:numId w:val="250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lastRenderedPageBreak/>
        <w:t>Хронический гастрит</w:t>
      </w:r>
    </w:p>
    <w:p w14:paraId="43692621" w14:textId="77777777" w:rsidR="00261AAE" w:rsidRPr="003577CD" w:rsidRDefault="00261AAE" w:rsidP="00261AAE">
      <w:pPr>
        <w:numPr>
          <w:ilvl w:val="0"/>
          <w:numId w:val="250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>Язва желудка</w:t>
      </w:r>
    </w:p>
    <w:p w14:paraId="33E893FC" w14:textId="77777777" w:rsidR="00261AAE" w:rsidRPr="003577CD" w:rsidRDefault="00261AAE" w:rsidP="00261AAE">
      <w:pPr>
        <w:numPr>
          <w:ilvl w:val="0"/>
          <w:numId w:val="250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>Язва двенадцатиперстной кишки</w:t>
      </w:r>
    </w:p>
    <w:p w14:paraId="7C81F5C6" w14:textId="77777777" w:rsidR="00261AAE" w:rsidRPr="003577CD" w:rsidRDefault="00261AAE" w:rsidP="00261AAE">
      <w:pPr>
        <w:numPr>
          <w:ilvl w:val="0"/>
          <w:numId w:val="250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>Рак желудка</w:t>
      </w:r>
    </w:p>
    <w:p w14:paraId="20BE94DC" w14:textId="77777777" w:rsidR="00261AAE" w:rsidRPr="003577CD" w:rsidRDefault="00261AAE" w:rsidP="00261AAE">
      <w:pPr>
        <w:numPr>
          <w:ilvl w:val="0"/>
          <w:numId w:val="250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MALT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 -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 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лимфома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</w:t>
      </w:r>
    </w:p>
    <w:p w14:paraId="46E1727B" w14:textId="6CB0EAAD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i/>
          <w:iCs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(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en-US"/>
        </w:rPr>
        <w:t>mucosa-associated lymphatic tissue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)</w:t>
      </w:r>
    </w:p>
    <w:p w14:paraId="260B5138" w14:textId="77777777" w:rsidR="00261AAE" w:rsidRPr="003577CD" w:rsidRDefault="00261AAE" w:rsidP="00261AAE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b/>
          <w:bCs/>
          <w:sz w:val="28"/>
          <w:szCs w:val="28"/>
        </w:rPr>
        <w:t>Иммунитет</w:t>
      </w:r>
    </w:p>
    <w:p w14:paraId="1B378E1D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>В сыворотке крови больных образуются специфические антитела класса М, G и А. Через несколько недель после лечения снижается титр специфических антител.</w:t>
      </w:r>
    </w:p>
    <w:p w14:paraId="04F756B1" w14:textId="0A716033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Микробиологическая диагностика </w:t>
      </w:r>
      <w:proofErr w:type="spell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хеликобактериоза</w:t>
      </w:r>
      <w:proofErr w:type="spell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:</w:t>
      </w:r>
    </w:p>
    <w:p w14:paraId="4E6DCC7D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 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Материалы исследования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: </w:t>
      </w:r>
    </w:p>
    <w:p w14:paraId="654AC567" w14:textId="77777777" w:rsidR="00261AAE" w:rsidRPr="003577CD" w:rsidRDefault="00261AAE" w:rsidP="00261AAE">
      <w:pPr>
        <w:numPr>
          <w:ilvl w:val="0"/>
          <w:numId w:val="25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биоптат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>из слизистой оболочки желудка и двенадцатиперстной кишки</w:t>
      </w:r>
    </w:p>
    <w:p w14:paraId="0083F323" w14:textId="77777777" w:rsidR="00261AAE" w:rsidRPr="003577CD" w:rsidRDefault="00261AAE" w:rsidP="00261AAE">
      <w:pPr>
        <w:numPr>
          <w:ilvl w:val="0"/>
          <w:numId w:val="25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>желудочный сок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61133CB6" w14:textId="77777777" w:rsidR="00261AAE" w:rsidRPr="003577CD" w:rsidRDefault="00261AAE" w:rsidP="00261AAE">
      <w:pPr>
        <w:numPr>
          <w:ilvl w:val="0"/>
          <w:numId w:val="25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>испражнения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3A0CF865" w14:textId="77777777" w:rsidR="00261AAE" w:rsidRPr="003577CD" w:rsidRDefault="00261AAE" w:rsidP="00261AAE">
      <w:pPr>
        <w:numPr>
          <w:ilvl w:val="0"/>
          <w:numId w:val="25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>кровь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02A31D57" w14:textId="2FA8D29A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Инвазивная диагностика:</w:t>
      </w:r>
    </w:p>
    <w:p w14:paraId="0F28B8A0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                                                              </w:t>
      </w:r>
    </w:p>
    <w:p w14:paraId="283F8467" w14:textId="3499F750" w:rsidR="00261AAE" w:rsidRPr="003577CD" w:rsidRDefault="00261AAE" w:rsidP="00261AAE">
      <w:pPr>
        <w:numPr>
          <w:ilvl w:val="0"/>
          <w:numId w:val="253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эндоскопия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                                        </w:t>
      </w:r>
    </w:p>
    <w:p w14:paraId="27C738B0" w14:textId="3657B563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>-</w:t>
      </w:r>
      <w:r w:rsidRPr="003577CD">
        <w:rPr>
          <w:rFonts w:asciiTheme="majorBidi" w:hAnsiTheme="majorBidi" w:cstheme="majorBidi"/>
          <w:sz w:val="28"/>
          <w:szCs w:val="28"/>
        </w:rPr>
        <w:t xml:space="preserve">  гистологический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                               </w:t>
      </w:r>
    </w:p>
    <w:p w14:paraId="20D6868A" w14:textId="281727BD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- </w:t>
      </w:r>
      <w:r w:rsidRPr="003577CD">
        <w:rPr>
          <w:rFonts w:asciiTheme="majorBidi" w:hAnsiTheme="majorBidi" w:cstheme="majorBidi"/>
          <w:sz w:val="28"/>
          <w:szCs w:val="28"/>
        </w:rPr>
        <w:t xml:space="preserve"> ускоренный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уреазный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тест</w:t>
      </w:r>
    </w:p>
    <w:p w14:paraId="60F4245D" w14:textId="29108098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>-</w:t>
      </w:r>
      <w:r w:rsidRPr="003577CD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культуральный</w:t>
      </w:r>
      <w:proofErr w:type="spell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                                     </w:t>
      </w:r>
      <w:r w:rsidRPr="003577CD">
        <w:rPr>
          <w:rFonts w:asciiTheme="majorBidi" w:hAnsiTheme="majorBidi" w:cstheme="majorBidi"/>
          <w:sz w:val="28"/>
          <w:szCs w:val="28"/>
        </w:rPr>
        <w:t>-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06004E19" w14:textId="1123E186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>-</w:t>
      </w:r>
      <w:r w:rsidRPr="003577CD">
        <w:rPr>
          <w:rFonts w:asciiTheme="majorBidi" w:hAnsiTheme="majorBidi" w:cstheme="majorBidi"/>
          <w:sz w:val="28"/>
          <w:szCs w:val="28"/>
        </w:rPr>
        <w:t>молекулярно-генетический метод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            </w:t>
      </w:r>
    </w:p>
    <w:p w14:paraId="557479AD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az-Latn-AZ"/>
        </w:rPr>
      </w:pPr>
    </w:p>
    <w:p w14:paraId="7512AA59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Инвазивная диагностика:</w:t>
      </w:r>
    </w:p>
    <w:p w14:paraId="051FF29E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уреазный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дыхательный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>тест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  </w:t>
      </w:r>
    </w:p>
    <w:p w14:paraId="051856BE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sz w:val="28"/>
          <w:szCs w:val="28"/>
        </w:rPr>
        <w:t>-  серологический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                  </w:t>
      </w:r>
    </w:p>
    <w:p w14:paraId="26FB382B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sz w:val="28"/>
          <w:szCs w:val="28"/>
        </w:rPr>
        <w:t>- тест на антигены в кале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            </w:t>
      </w:r>
    </w:p>
    <w:p w14:paraId="40A3FA87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>-</w:t>
      </w:r>
      <w:r w:rsidRPr="003577CD">
        <w:rPr>
          <w:rFonts w:asciiTheme="majorBidi" w:hAnsiTheme="majorBidi" w:cstheme="majorBidi"/>
          <w:sz w:val="28"/>
          <w:szCs w:val="28"/>
        </w:rPr>
        <w:t>молекулярно-генетический метод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       </w:t>
      </w:r>
    </w:p>
    <w:p w14:paraId="0625B3A6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</w:pPr>
      <w:proofErr w:type="spell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Культуральный</w:t>
      </w:r>
      <w:proofErr w:type="spell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метод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</w:t>
      </w:r>
    </w:p>
    <w:p w14:paraId="7B98EE30" w14:textId="77777777" w:rsidR="00261AAE" w:rsidRPr="003577CD" w:rsidRDefault="00261AAE" w:rsidP="00261AAE">
      <w:pPr>
        <w:numPr>
          <w:ilvl w:val="0"/>
          <w:numId w:val="254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Метод выделения чистой культуры </w:t>
      </w:r>
      <w:proofErr w:type="gramStart"/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H.pylori</w:t>
      </w:r>
      <w:proofErr w:type="gramEnd"/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 xml:space="preserve">из образцов, взятых при биопсии желудка высоко специфичен, но характеризуется низкой чувствительностью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(100% </w:t>
      </w:r>
      <w:r w:rsidRPr="003577CD">
        <w:rPr>
          <w:rFonts w:asciiTheme="majorBidi" w:hAnsiTheme="majorBidi" w:cstheme="majorBidi"/>
          <w:sz w:val="28"/>
          <w:szCs w:val="28"/>
        </w:rPr>
        <w:t>специфичен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, 85%-95% </w:t>
      </w:r>
      <w:r w:rsidRPr="003577CD">
        <w:rPr>
          <w:rFonts w:asciiTheme="majorBidi" w:hAnsiTheme="majorBidi" w:cstheme="majorBidi"/>
          <w:sz w:val="28"/>
          <w:szCs w:val="28"/>
        </w:rPr>
        <w:t>чувствителен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)</w:t>
      </w:r>
      <w:r w:rsidRPr="003577CD">
        <w:rPr>
          <w:rFonts w:asciiTheme="majorBidi" w:hAnsiTheme="majorBidi" w:cstheme="majorBidi"/>
          <w:sz w:val="28"/>
          <w:szCs w:val="28"/>
        </w:rPr>
        <w:t>.</w:t>
      </w:r>
    </w:p>
    <w:p w14:paraId="34F69895" w14:textId="77777777" w:rsidR="00261AAE" w:rsidRPr="003577CD" w:rsidRDefault="00261AAE" w:rsidP="00261AAE">
      <w:pPr>
        <w:numPr>
          <w:ilvl w:val="0"/>
          <w:numId w:val="25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Возбудитель требователен к средам культивирования, поэтому при его культивировании в условиях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in-vitro </w:t>
      </w:r>
      <w:r w:rsidRPr="003577CD">
        <w:rPr>
          <w:rFonts w:asciiTheme="majorBidi" w:hAnsiTheme="majorBidi" w:cstheme="majorBidi"/>
          <w:sz w:val="28"/>
          <w:szCs w:val="28"/>
        </w:rPr>
        <w:t xml:space="preserve">необходимо применение специальных транспортных сред и условий инкубации.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К примеру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биоптаты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можно хранить в транспортной   среде Стюарта в течении 24 ч при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4°C</w:t>
      </w:r>
    </w:p>
    <w:p w14:paraId="1F157F19" w14:textId="77777777" w:rsidR="00261AAE" w:rsidRPr="003577CD" w:rsidRDefault="00261AAE" w:rsidP="00261AAE">
      <w:pPr>
        <w:numPr>
          <w:ilvl w:val="0"/>
          <w:numId w:val="255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>Питательные среды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: </w:t>
      </w:r>
    </w:p>
    <w:p w14:paraId="16B9B614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>- Skirrow</w:t>
      </w:r>
      <w:r w:rsidRPr="003577CD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>агар</w:t>
      </w:r>
    </w:p>
    <w:p w14:paraId="6D8AE87E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- </w:t>
      </w:r>
      <w:r w:rsidRPr="003577CD">
        <w:rPr>
          <w:rFonts w:asciiTheme="majorBidi" w:hAnsiTheme="majorBidi" w:cstheme="majorBidi"/>
          <w:sz w:val="28"/>
          <w:szCs w:val="28"/>
        </w:rPr>
        <w:t>Колумбийский агар с кровью</w:t>
      </w:r>
    </w:p>
    <w:p w14:paraId="050611B4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lastRenderedPageBreak/>
        <w:t>- Pylori</w:t>
      </w:r>
      <w:r w:rsidRPr="003577CD">
        <w:rPr>
          <w:rFonts w:asciiTheme="majorBidi" w:hAnsiTheme="majorBidi" w:cstheme="majorBidi"/>
          <w:sz w:val="28"/>
          <w:szCs w:val="28"/>
        </w:rPr>
        <w:t xml:space="preserve"> –агар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3577CD">
        <w:rPr>
          <w:rFonts w:asciiTheme="majorBidi" w:hAnsiTheme="majorBidi" w:cstheme="majorBidi"/>
          <w:sz w:val="28"/>
          <w:szCs w:val="28"/>
        </w:rPr>
        <w:t>обогащенный бараньей или лошадиной кровью)</w:t>
      </w:r>
    </w:p>
    <w:p w14:paraId="54E1D778" w14:textId="77777777" w:rsidR="00261AAE" w:rsidRPr="003577CD" w:rsidRDefault="00261AAE" w:rsidP="00261AAE">
      <w:pPr>
        <w:numPr>
          <w:ilvl w:val="0"/>
          <w:numId w:val="256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>Агар с сердечно-мозговым экстрактом</w:t>
      </w:r>
    </w:p>
    <w:p w14:paraId="7713EF75" w14:textId="77777777" w:rsidR="00261AAE" w:rsidRPr="003577CD" w:rsidRDefault="00261AAE" w:rsidP="00261AAE">
      <w:pPr>
        <w:numPr>
          <w:ilvl w:val="0"/>
          <w:numId w:val="256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3577CD">
        <w:rPr>
          <w:rFonts w:asciiTheme="majorBidi" w:hAnsiTheme="majorBidi" w:cstheme="majorBidi"/>
          <w:sz w:val="28"/>
          <w:szCs w:val="28"/>
        </w:rPr>
        <w:t>Триптиказо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>-соевый агар</w:t>
      </w:r>
    </w:p>
    <w:p w14:paraId="52D645AD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en-US"/>
        </w:rPr>
      </w:pPr>
    </w:p>
    <w:p w14:paraId="2B4A408B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sz w:val="28"/>
          <w:szCs w:val="28"/>
        </w:rPr>
        <w:t>На кровяном агаре образуют мелкие прозрачные колонии размером 1-2 мм.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br/>
      </w:r>
      <w:r w:rsidRPr="003577CD">
        <w:rPr>
          <w:rFonts w:asciiTheme="majorBidi" w:hAnsiTheme="majorBidi" w:cstheme="majorBidi"/>
          <w:sz w:val="28"/>
          <w:szCs w:val="28"/>
        </w:rPr>
        <w:t>Некоторые штаммы проявляют гемолитическую активность(альфа-гемолиз)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.</w:t>
      </w:r>
      <w:r w:rsidRPr="003577CD">
        <w:rPr>
          <w:rFonts w:asciiTheme="majorBidi" w:hAnsiTheme="majorBidi" w:cstheme="majorBidi"/>
          <w:sz w:val="28"/>
          <w:szCs w:val="28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Микроаэрофилы</w:t>
      </w:r>
      <w:proofErr w:type="spell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(80-90% N</w:t>
      </w:r>
      <w:r w:rsidRPr="003577CD">
        <w:rPr>
          <w:rFonts w:asciiTheme="majorBidi" w:hAnsiTheme="majorBidi" w:cstheme="majorBidi"/>
          <w:sz w:val="28"/>
          <w:szCs w:val="28"/>
          <w:vertAlign w:val="subscript"/>
          <w:lang w:val="az-Latn-AZ"/>
        </w:rPr>
        <w:t>2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, 5-10% CO</w:t>
      </w:r>
      <w:r w:rsidRPr="003577CD">
        <w:rPr>
          <w:rFonts w:asciiTheme="majorBidi" w:hAnsiTheme="majorBidi" w:cstheme="majorBidi"/>
          <w:sz w:val="28"/>
          <w:szCs w:val="28"/>
          <w:vertAlign w:val="subscript"/>
          <w:lang w:val="az-Latn-AZ"/>
        </w:rPr>
        <w:t>2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, 5-10% O</w:t>
      </w:r>
      <w:r w:rsidRPr="003577CD">
        <w:rPr>
          <w:rFonts w:asciiTheme="majorBidi" w:hAnsiTheme="majorBidi" w:cstheme="majorBidi"/>
          <w:sz w:val="28"/>
          <w:szCs w:val="28"/>
          <w:vertAlign w:val="subscript"/>
          <w:lang w:val="az-Latn-AZ"/>
        </w:rPr>
        <w:t>2</w:t>
      </w:r>
      <w:proofErr w:type="gramStart"/>
      <w:r w:rsidRPr="003577CD">
        <w:rPr>
          <w:rFonts w:asciiTheme="majorBidi" w:hAnsiTheme="majorBidi" w:cstheme="majorBidi"/>
          <w:sz w:val="28"/>
          <w:szCs w:val="28"/>
          <w:lang w:val="az-Latn-AZ"/>
        </w:rPr>
        <w:t>)</w:t>
      </w:r>
      <w:r w:rsidRPr="003577CD">
        <w:rPr>
          <w:rFonts w:asciiTheme="majorBidi" w:hAnsiTheme="majorBidi" w:cstheme="majorBidi"/>
          <w:sz w:val="28"/>
          <w:szCs w:val="28"/>
        </w:rPr>
        <w:t>.Растут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на сложных питательных средах при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>35-37°C</w:t>
      </w:r>
      <w:r w:rsidRPr="003577CD">
        <w:rPr>
          <w:rFonts w:asciiTheme="majorBidi" w:hAnsiTheme="majorBidi" w:cstheme="majorBidi"/>
          <w:sz w:val="28"/>
          <w:szCs w:val="28"/>
        </w:rPr>
        <w:t xml:space="preserve">  в течение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5-7</w:t>
      </w:r>
      <w:r w:rsidRPr="003577CD">
        <w:rPr>
          <w:rFonts w:asciiTheme="majorBidi" w:hAnsiTheme="majorBidi" w:cstheme="majorBidi"/>
          <w:sz w:val="28"/>
          <w:szCs w:val="28"/>
        </w:rPr>
        <w:t xml:space="preserve"> дней. В жидких средах образуют поверхностную голубовато-серую пленку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</w:p>
    <w:p w14:paraId="3DC98DBC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Серологический метод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: </w:t>
      </w:r>
    </w:p>
    <w:p w14:paraId="5BA03498" w14:textId="77777777" w:rsidR="00261AAE" w:rsidRPr="003577CD" w:rsidRDefault="00261AAE" w:rsidP="00261AAE">
      <w:pPr>
        <w:numPr>
          <w:ilvl w:val="0"/>
          <w:numId w:val="257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>ELİSA (enzyme-linked immunosorbent assay)</w:t>
      </w:r>
    </w:p>
    <w:p w14:paraId="2C0E8416" w14:textId="77777777" w:rsidR="00261AAE" w:rsidRPr="003577CD" w:rsidRDefault="00261AAE" w:rsidP="00261AAE">
      <w:pPr>
        <w:numPr>
          <w:ilvl w:val="0"/>
          <w:numId w:val="257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>Вестерн-</w:t>
      </w:r>
      <w:proofErr w:type="spellStart"/>
      <w:r w:rsidRPr="003577CD">
        <w:rPr>
          <w:rFonts w:asciiTheme="majorBidi" w:hAnsiTheme="majorBidi" w:cstheme="majorBidi"/>
          <w:i/>
          <w:iCs/>
          <w:sz w:val="28"/>
          <w:szCs w:val="28"/>
        </w:rPr>
        <w:t>Блот</w:t>
      </w:r>
      <w:proofErr w:type="spellEnd"/>
    </w:p>
    <w:p w14:paraId="43EE03CD" w14:textId="77777777" w:rsidR="00261AAE" w:rsidRPr="003577CD" w:rsidRDefault="00261AAE" w:rsidP="00261AAE">
      <w:pPr>
        <w:numPr>
          <w:ilvl w:val="0"/>
          <w:numId w:val="257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Реакция </w:t>
      </w:r>
      <w:proofErr w:type="spellStart"/>
      <w:r w:rsidRPr="003577CD">
        <w:rPr>
          <w:rFonts w:asciiTheme="majorBidi" w:hAnsiTheme="majorBidi" w:cstheme="majorBidi"/>
          <w:i/>
          <w:iCs/>
          <w:sz w:val="28"/>
          <w:szCs w:val="28"/>
        </w:rPr>
        <w:t>иммунофлюоресценции</w:t>
      </w:r>
      <w:proofErr w:type="spellEnd"/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 (РИФ)</w:t>
      </w:r>
    </w:p>
    <w:p w14:paraId="1D14B813" w14:textId="77777777" w:rsidR="00261AAE" w:rsidRPr="003577CD" w:rsidRDefault="00261AAE" w:rsidP="00261AAE">
      <w:pPr>
        <w:numPr>
          <w:ilvl w:val="0"/>
          <w:numId w:val="257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Реакция связывания </w:t>
      </w:r>
      <w:proofErr w:type="gramStart"/>
      <w:r w:rsidRPr="003577CD">
        <w:rPr>
          <w:rFonts w:asciiTheme="majorBidi" w:hAnsiTheme="majorBidi" w:cstheme="majorBidi"/>
          <w:i/>
          <w:iCs/>
          <w:sz w:val="28"/>
          <w:szCs w:val="28"/>
        </w:rPr>
        <w:t>комплемента(</w:t>
      </w:r>
      <w:proofErr w:type="gramEnd"/>
      <w:r w:rsidRPr="003577CD">
        <w:rPr>
          <w:rFonts w:asciiTheme="majorBidi" w:hAnsiTheme="majorBidi" w:cstheme="majorBidi"/>
          <w:i/>
          <w:iCs/>
          <w:sz w:val="28"/>
          <w:szCs w:val="28"/>
        </w:rPr>
        <w:t>РСК)</w:t>
      </w:r>
    </w:p>
    <w:p w14:paraId="3EE67A42" w14:textId="77777777" w:rsidR="00261AAE" w:rsidRPr="003577CD" w:rsidRDefault="00261AAE" w:rsidP="00261AAE">
      <w:pPr>
        <w:numPr>
          <w:ilvl w:val="0"/>
          <w:numId w:val="257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>Латекс агглютинация</w:t>
      </w:r>
    </w:p>
    <w:p w14:paraId="2AED0926" w14:textId="77777777" w:rsidR="00261AAE" w:rsidRPr="003577CD" w:rsidRDefault="00261AAE" w:rsidP="00261AAE">
      <w:pPr>
        <w:numPr>
          <w:ilvl w:val="0"/>
          <w:numId w:val="257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>Экспресс-тест на антитела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(</w:t>
      </w:r>
      <w:r w:rsidRPr="003577CD">
        <w:rPr>
          <w:rFonts w:asciiTheme="majorBidi" w:hAnsiTheme="majorBidi" w:cstheme="majorBidi"/>
          <w:i/>
          <w:iCs/>
          <w:sz w:val="28"/>
          <w:szCs w:val="28"/>
        </w:rPr>
        <w:t>в сыворотке крови</w:t>
      </w:r>
      <w:r w:rsidRPr="003577C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)  </w:t>
      </w:r>
    </w:p>
    <w:p w14:paraId="75EAAA77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Метод определения антигенов в кале</w:t>
      </w:r>
    </w:p>
    <w:p w14:paraId="51FF1CFA" w14:textId="77777777" w:rsidR="00261AAE" w:rsidRPr="003577CD" w:rsidRDefault="00261AAE" w:rsidP="00261AAE">
      <w:pPr>
        <w:numPr>
          <w:ilvl w:val="0"/>
          <w:numId w:val="258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Неинвазивный метод определения антигена </w:t>
      </w:r>
      <w:proofErr w:type="gramStart"/>
      <w:r w:rsidRPr="003577CD">
        <w:rPr>
          <w:rFonts w:asciiTheme="majorBidi" w:hAnsiTheme="majorBidi" w:cstheme="majorBidi"/>
          <w:sz w:val="28"/>
          <w:szCs w:val="28"/>
          <w:lang w:val="az-Latn-AZ"/>
        </w:rPr>
        <w:t>H.pylori</w:t>
      </w:r>
      <w:proofErr w:type="gramEnd"/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</w:rPr>
        <w:t>в кале прост  и легок в выполнении, и позволяет выявить активную инфекцию.</w:t>
      </w:r>
    </w:p>
    <w:p w14:paraId="430782A7" w14:textId="77777777" w:rsidR="00261AAE" w:rsidRPr="003577CD" w:rsidRDefault="00261AAE" w:rsidP="00261AAE">
      <w:pPr>
        <w:numPr>
          <w:ilvl w:val="0"/>
          <w:numId w:val="258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sz w:val="28"/>
          <w:szCs w:val="28"/>
        </w:rPr>
        <w:t xml:space="preserve">Данный тест используется при эпидемиологических исследованиях для выявления частоты встречаемости </w:t>
      </w:r>
      <w:proofErr w:type="spellStart"/>
      <w:r w:rsidRPr="003577CD">
        <w:rPr>
          <w:rFonts w:asciiTheme="majorBidi" w:hAnsiTheme="majorBidi" w:cstheme="majorBidi"/>
          <w:sz w:val="28"/>
          <w:szCs w:val="28"/>
        </w:rPr>
        <w:t>хеликобактерной</w:t>
      </w:r>
      <w:proofErr w:type="spellEnd"/>
      <w:r w:rsidRPr="003577CD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3577CD">
        <w:rPr>
          <w:rFonts w:asciiTheme="majorBidi" w:hAnsiTheme="majorBidi" w:cstheme="majorBidi"/>
          <w:sz w:val="28"/>
          <w:szCs w:val="28"/>
        </w:rPr>
        <w:t>инфекции  у</w:t>
      </w:r>
      <w:proofErr w:type="gramEnd"/>
      <w:r w:rsidRPr="003577CD">
        <w:rPr>
          <w:rFonts w:asciiTheme="majorBidi" w:hAnsiTheme="majorBidi" w:cstheme="majorBidi"/>
          <w:sz w:val="28"/>
          <w:szCs w:val="28"/>
        </w:rPr>
        <w:t xml:space="preserve"> бессимптомных лиц, а также для  контроля эффективности лечения  (через 4 недели). Чувствительность и специфичность метода до 95%</w:t>
      </w:r>
    </w:p>
    <w:p w14:paraId="7E998A48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az-Latn-AZ"/>
        </w:rPr>
      </w:pPr>
    </w:p>
    <w:p w14:paraId="7BF20946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proofErr w:type="spellStart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Уреазный</w:t>
      </w:r>
      <w:proofErr w:type="spellEnd"/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дыхательный тест</w:t>
      </w:r>
    </w:p>
    <w:p w14:paraId="0F5ABC7E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Пациенту дают выпить раствор мочевины, помеченной углеродным изотопом 13С. Под действием </w:t>
      </w:r>
      <w:proofErr w:type="spellStart"/>
      <w:r w:rsidRPr="003577CD">
        <w:rPr>
          <w:rFonts w:asciiTheme="majorBidi" w:hAnsiTheme="majorBidi" w:cstheme="majorBidi"/>
          <w:i/>
          <w:iCs/>
          <w:sz w:val="28"/>
          <w:szCs w:val="28"/>
        </w:rPr>
        <w:t>уреазы</w:t>
      </w:r>
      <w:proofErr w:type="spellEnd"/>
      <w:r w:rsidRPr="003577CD">
        <w:rPr>
          <w:rFonts w:asciiTheme="majorBidi" w:hAnsiTheme="majorBidi" w:cstheme="majorBidi"/>
          <w:i/>
          <w:iCs/>
          <w:sz w:val="28"/>
          <w:szCs w:val="28"/>
        </w:rPr>
        <w:t xml:space="preserve"> возбудителя мочевина гидролизуется до аммиака и углекислого газа, содержащего меченый углерод. Изотопно-меченый углекислый газ поступает в кровоток, затем попадает в лёгкие, и далее − в состав выдыхаемого пациентом воздуха </w:t>
      </w:r>
    </w:p>
    <w:p w14:paraId="188FE4B0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</w:p>
    <w:p w14:paraId="631451D4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</w:rPr>
        <w:t>Лечение и профилактика</w:t>
      </w:r>
      <w:r w:rsidRPr="003577C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: </w:t>
      </w:r>
    </w:p>
    <w:p w14:paraId="78C43619" w14:textId="77777777" w:rsidR="00261AAE" w:rsidRPr="003577CD" w:rsidRDefault="00261AAE" w:rsidP="00261AAE">
      <w:pPr>
        <w:numPr>
          <w:ilvl w:val="0"/>
          <w:numId w:val="259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b/>
          <w:bCs/>
          <w:sz w:val="28"/>
          <w:szCs w:val="28"/>
        </w:rPr>
        <w:t>Лечение –</w:t>
      </w: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</w:t>
      </w:r>
      <w:r w:rsidRPr="003577CD">
        <w:rPr>
          <w:rFonts w:asciiTheme="majorBidi" w:hAnsiTheme="majorBidi" w:cstheme="majorBidi"/>
          <w:b/>
          <w:bCs/>
          <w:sz w:val="28"/>
          <w:szCs w:val="28"/>
        </w:rPr>
        <w:t>используют две группы препаратов: антациды</w:t>
      </w:r>
    </w:p>
    <w:p w14:paraId="1A5C4D67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3577CD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spellStart"/>
      <w:r w:rsidRPr="003577CD">
        <w:rPr>
          <w:rFonts w:asciiTheme="majorBidi" w:hAnsiTheme="majorBidi" w:cstheme="majorBidi"/>
          <w:b/>
          <w:bCs/>
          <w:sz w:val="28"/>
          <w:szCs w:val="28"/>
        </w:rPr>
        <w:t>омепразол</w:t>
      </w:r>
      <w:proofErr w:type="spellEnd"/>
      <w:r w:rsidRPr="003577CD">
        <w:rPr>
          <w:rFonts w:asciiTheme="majorBidi" w:hAnsiTheme="majorBidi" w:cstheme="majorBidi"/>
          <w:b/>
          <w:bCs/>
          <w:sz w:val="28"/>
          <w:szCs w:val="28"/>
        </w:rPr>
        <w:t xml:space="preserve">) и антибиотики (метронидазол, </w:t>
      </w:r>
      <w:proofErr w:type="spellStart"/>
      <w:r w:rsidRPr="003577CD">
        <w:rPr>
          <w:rFonts w:asciiTheme="majorBidi" w:hAnsiTheme="majorBidi" w:cstheme="majorBidi"/>
          <w:b/>
          <w:bCs/>
          <w:sz w:val="28"/>
          <w:szCs w:val="28"/>
        </w:rPr>
        <w:t>кларитромицин</w:t>
      </w:r>
      <w:proofErr w:type="spellEnd"/>
      <w:r w:rsidRPr="003577CD">
        <w:rPr>
          <w:rFonts w:asciiTheme="majorBidi" w:hAnsiTheme="majorBidi" w:cstheme="majorBidi"/>
          <w:b/>
          <w:bCs/>
          <w:sz w:val="28"/>
          <w:szCs w:val="28"/>
        </w:rPr>
        <w:t>, амоксициллин и др.)</w:t>
      </w: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. </w:t>
      </w:r>
    </w:p>
    <w:p w14:paraId="621226AE" w14:textId="77777777" w:rsidR="00261AAE" w:rsidRPr="003577CD" w:rsidRDefault="00261AAE" w:rsidP="00261AAE">
      <w:pPr>
        <w:numPr>
          <w:ilvl w:val="0"/>
          <w:numId w:val="260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577CD">
        <w:rPr>
          <w:rFonts w:asciiTheme="majorBidi" w:hAnsiTheme="majorBidi" w:cstheme="majorBidi"/>
          <w:b/>
          <w:bCs/>
          <w:sz w:val="28"/>
          <w:szCs w:val="28"/>
        </w:rPr>
        <w:t>Специфическая профилактика не разработана</w:t>
      </w:r>
      <w:r w:rsidRPr="003577CD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! </w:t>
      </w:r>
    </w:p>
    <w:p w14:paraId="0EA69E38" w14:textId="1BBE000A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az-Latn-AZ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   </w:t>
      </w:r>
    </w:p>
    <w:p w14:paraId="6173FC67" w14:textId="31C67ECC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               </w:t>
      </w:r>
      <w:r w:rsidRPr="003577CD">
        <w:rPr>
          <w:rFonts w:asciiTheme="majorBidi" w:hAnsiTheme="majorBidi" w:cstheme="majorBidi"/>
          <w:sz w:val="28"/>
          <w:szCs w:val="28"/>
        </w:rPr>
        <w:t xml:space="preserve"> </w:t>
      </w:r>
      <w:r w:rsidRPr="003577CD">
        <w:rPr>
          <w:rFonts w:asciiTheme="majorBidi" w:hAnsiTheme="majorBidi" w:cstheme="majorBidi"/>
          <w:sz w:val="28"/>
          <w:szCs w:val="28"/>
          <w:lang w:val="az-Latn-AZ"/>
        </w:rPr>
        <w:t xml:space="preserve">                            </w:t>
      </w:r>
    </w:p>
    <w:p w14:paraId="19E158A6" w14:textId="77777777" w:rsidR="00261AAE" w:rsidRPr="003577CD" w:rsidRDefault="00261AAE" w:rsidP="00261AAE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</w:p>
    <w:p w14:paraId="1E9CC074" w14:textId="7523C585" w:rsidR="00092E99" w:rsidRPr="003577CD" w:rsidRDefault="00092E99" w:rsidP="00261AA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092E99" w:rsidRPr="003577CD" w:rsidSect="00A7503D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D9CA" w14:textId="77777777" w:rsidR="007503E6" w:rsidRDefault="007503E6" w:rsidP="00FE4576">
      <w:pPr>
        <w:spacing w:after="0" w:line="240" w:lineRule="auto"/>
      </w:pPr>
      <w:r>
        <w:separator/>
      </w:r>
    </w:p>
  </w:endnote>
  <w:endnote w:type="continuationSeparator" w:id="0">
    <w:p w14:paraId="1D40A72E" w14:textId="77777777" w:rsidR="007503E6" w:rsidRDefault="007503E6" w:rsidP="00FE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A7AB" w14:textId="77777777" w:rsidR="007503E6" w:rsidRDefault="007503E6" w:rsidP="00FE4576">
      <w:pPr>
        <w:spacing w:after="0" w:line="240" w:lineRule="auto"/>
      </w:pPr>
      <w:r>
        <w:separator/>
      </w:r>
    </w:p>
  </w:footnote>
  <w:footnote w:type="continuationSeparator" w:id="0">
    <w:p w14:paraId="3CBEF2A2" w14:textId="77777777" w:rsidR="007503E6" w:rsidRDefault="007503E6" w:rsidP="00FE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768"/>
    <w:multiLevelType w:val="hybridMultilevel"/>
    <w:tmpl w:val="E700850E"/>
    <w:lvl w:ilvl="0" w:tplc="E2882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A9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0F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A8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61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AA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27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A9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A0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7F46E4"/>
    <w:multiLevelType w:val="hybridMultilevel"/>
    <w:tmpl w:val="D0CA771A"/>
    <w:lvl w:ilvl="0" w:tplc="BCA0D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8B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A8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C4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A2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45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05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85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E1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1D5446"/>
    <w:multiLevelType w:val="hybridMultilevel"/>
    <w:tmpl w:val="A9824F36"/>
    <w:lvl w:ilvl="0" w:tplc="18D884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B0A1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895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81C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1863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04B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029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44A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6F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D690D"/>
    <w:multiLevelType w:val="hybridMultilevel"/>
    <w:tmpl w:val="A606CCA8"/>
    <w:lvl w:ilvl="0" w:tplc="DD22D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A0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20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44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23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CF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4A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C1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AA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2BA483F"/>
    <w:multiLevelType w:val="hybridMultilevel"/>
    <w:tmpl w:val="C3F8BEA4"/>
    <w:lvl w:ilvl="0" w:tplc="39026A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685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D0F2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EB5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3A16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01A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4C0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2EC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0D6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34A6EBE"/>
    <w:multiLevelType w:val="hybridMultilevel"/>
    <w:tmpl w:val="9E7811DE"/>
    <w:lvl w:ilvl="0" w:tplc="E79E3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23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E8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2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E0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05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4C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6C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C4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3796FE1"/>
    <w:multiLevelType w:val="hybridMultilevel"/>
    <w:tmpl w:val="CA34EC22"/>
    <w:lvl w:ilvl="0" w:tplc="6824A6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0A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8E78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476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629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1A58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A2F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AFF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1892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8D73E7"/>
    <w:multiLevelType w:val="hybridMultilevel"/>
    <w:tmpl w:val="72DCDA72"/>
    <w:lvl w:ilvl="0" w:tplc="6922C5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6F3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829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631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06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29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CC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66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6E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C26B3C"/>
    <w:multiLevelType w:val="hybridMultilevel"/>
    <w:tmpl w:val="6F04649C"/>
    <w:lvl w:ilvl="0" w:tplc="475AB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4F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CA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6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A1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AD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8B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4A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89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4305D3B"/>
    <w:multiLevelType w:val="hybridMultilevel"/>
    <w:tmpl w:val="B5203332"/>
    <w:lvl w:ilvl="0" w:tplc="535C4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4E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0A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62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67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AB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E8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89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8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4E44D60"/>
    <w:multiLevelType w:val="hybridMultilevel"/>
    <w:tmpl w:val="593832F2"/>
    <w:lvl w:ilvl="0" w:tplc="F0045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09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85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4A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03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4C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3A7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C1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43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55A713D"/>
    <w:multiLevelType w:val="hybridMultilevel"/>
    <w:tmpl w:val="E9C27B10"/>
    <w:lvl w:ilvl="0" w:tplc="786AE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4C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45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88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44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61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03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CB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6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5AB1B07"/>
    <w:multiLevelType w:val="hybridMultilevel"/>
    <w:tmpl w:val="0F046A30"/>
    <w:lvl w:ilvl="0" w:tplc="2F7866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4A6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638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89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40E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29A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EFA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069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41B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CB7673"/>
    <w:multiLevelType w:val="hybridMultilevel"/>
    <w:tmpl w:val="CD4091C4"/>
    <w:lvl w:ilvl="0" w:tplc="B2726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6D40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i/>
      </w:rPr>
    </w:lvl>
    <w:lvl w:ilvl="2" w:tplc="1E6EE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07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AE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0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A2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4A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25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5DD2B89"/>
    <w:multiLevelType w:val="hybridMultilevel"/>
    <w:tmpl w:val="B328A01A"/>
    <w:lvl w:ilvl="0" w:tplc="ACA2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CB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66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2B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61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8B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8B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0D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E7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0601114D"/>
    <w:multiLevelType w:val="hybridMultilevel"/>
    <w:tmpl w:val="B096DF9A"/>
    <w:lvl w:ilvl="0" w:tplc="A1466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27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85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8F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01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8A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A2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E3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23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06157590"/>
    <w:multiLevelType w:val="hybridMultilevel"/>
    <w:tmpl w:val="B618556E"/>
    <w:lvl w:ilvl="0" w:tplc="F77AC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6E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8C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CF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CB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0E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0C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A1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CF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61B73FD"/>
    <w:multiLevelType w:val="hybridMultilevel"/>
    <w:tmpl w:val="FBCA0D08"/>
    <w:lvl w:ilvl="0" w:tplc="48381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A1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22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6D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E2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C4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40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6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2B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0629757A"/>
    <w:multiLevelType w:val="hybridMultilevel"/>
    <w:tmpl w:val="35E28072"/>
    <w:lvl w:ilvl="0" w:tplc="03F66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63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E1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00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C0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AC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E7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CF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AF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064B1D74"/>
    <w:multiLevelType w:val="hybridMultilevel"/>
    <w:tmpl w:val="210E8B4A"/>
    <w:lvl w:ilvl="0" w:tplc="026E9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1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CD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43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AE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44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64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C9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A4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06A10B66"/>
    <w:multiLevelType w:val="hybridMultilevel"/>
    <w:tmpl w:val="D0F4C57E"/>
    <w:lvl w:ilvl="0" w:tplc="1C2AF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27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A6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22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4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64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44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EB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AB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07C6623C"/>
    <w:multiLevelType w:val="hybridMultilevel"/>
    <w:tmpl w:val="A42CDC20"/>
    <w:lvl w:ilvl="0" w:tplc="3736A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6E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63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89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EF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8D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65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60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A9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07F2761E"/>
    <w:multiLevelType w:val="hybridMultilevel"/>
    <w:tmpl w:val="53729CDC"/>
    <w:lvl w:ilvl="0" w:tplc="45A66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C2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A1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47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88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A5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81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C3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E4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08B70085"/>
    <w:multiLevelType w:val="hybridMultilevel"/>
    <w:tmpl w:val="48428B12"/>
    <w:lvl w:ilvl="0" w:tplc="A66AC4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0AE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6BA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AFA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9606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EB8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A9A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4AD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C60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A54332"/>
    <w:multiLevelType w:val="hybridMultilevel"/>
    <w:tmpl w:val="2C8ECE34"/>
    <w:lvl w:ilvl="0" w:tplc="35FC5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88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80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23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4C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E6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CC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6C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4D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0A0807DC"/>
    <w:multiLevelType w:val="hybridMultilevel"/>
    <w:tmpl w:val="59349660"/>
    <w:lvl w:ilvl="0" w:tplc="720A50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AE4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18EA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65A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AD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EE1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C5E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242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EF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157B73"/>
    <w:multiLevelType w:val="hybridMultilevel"/>
    <w:tmpl w:val="63623AEA"/>
    <w:lvl w:ilvl="0" w:tplc="82B83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AE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63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C1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20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28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0F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EA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AE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0A411FE2"/>
    <w:multiLevelType w:val="hybridMultilevel"/>
    <w:tmpl w:val="91E81ABA"/>
    <w:lvl w:ilvl="0" w:tplc="9F2E2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4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20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CD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AD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00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61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4D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48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0A947630"/>
    <w:multiLevelType w:val="hybridMultilevel"/>
    <w:tmpl w:val="B9A46FE8"/>
    <w:lvl w:ilvl="0" w:tplc="8646D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C3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2C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8E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0D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41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E0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4B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20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0ADA7ACC"/>
    <w:multiLevelType w:val="hybridMultilevel"/>
    <w:tmpl w:val="62EA0F00"/>
    <w:lvl w:ilvl="0" w:tplc="BF605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40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46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8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6C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4B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82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2B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47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0B4743F0"/>
    <w:multiLevelType w:val="hybridMultilevel"/>
    <w:tmpl w:val="42F63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0BEA3D4C"/>
    <w:multiLevelType w:val="hybridMultilevel"/>
    <w:tmpl w:val="A58A220A"/>
    <w:lvl w:ilvl="0" w:tplc="30660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E6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2D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0D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8A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88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25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0C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84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0C4E3E76"/>
    <w:multiLevelType w:val="hybridMultilevel"/>
    <w:tmpl w:val="F126F7A6"/>
    <w:lvl w:ilvl="0" w:tplc="1F149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65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E5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40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27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0B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EE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81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02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0C7A44A5"/>
    <w:multiLevelType w:val="hybridMultilevel"/>
    <w:tmpl w:val="3F1A1BA4"/>
    <w:lvl w:ilvl="0" w:tplc="B268C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6A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EB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2A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85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2D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4E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05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83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0C7F1100"/>
    <w:multiLevelType w:val="hybridMultilevel"/>
    <w:tmpl w:val="BC6C20BC"/>
    <w:lvl w:ilvl="0" w:tplc="51D4B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08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4B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4E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21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4F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6E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CC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65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0E1618EB"/>
    <w:multiLevelType w:val="hybridMultilevel"/>
    <w:tmpl w:val="55DC747E"/>
    <w:lvl w:ilvl="0" w:tplc="69B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A9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85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2E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6F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40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8F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83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89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0EA868BB"/>
    <w:multiLevelType w:val="hybridMultilevel"/>
    <w:tmpl w:val="30C2E22C"/>
    <w:lvl w:ilvl="0" w:tplc="557A9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E1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28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E4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C3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E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6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2E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85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0F1559B9"/>
    <w:multiLevelType w:val="hybridMultilevel"/>
    <w:tmpl w:val="D0443560"/>
    <w:lvl w:ilvl="0" w:tplc="106C4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42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8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A9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CF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4D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40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E9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87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0F1A1313"/>
    <w:multiLevelType w:val="hybridMultilevel"/>
    <w:tmpl w:val="D0061240"/>
    <w:lvl w:ilvl="0" w:tplc="660E8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AE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28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8B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EA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07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88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89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07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0F3346C4"/>
    <w:multiLevelType w:val="hybridMultilevel"/>
    <w:tmpl w:val="3C40E5B4"/>
    <w:lvl w:ilvl="0" w:tplc="B27CC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A7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04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440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2C5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82A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80D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FA63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E2E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F55667D"/>
    <w:multiLevelType w:val="hybridMultilevel"/>
    <w:tmpl w:val="243C5DE6"/>
    <w:lvl w:ilvl="0" w:tplc="9800A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2C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0F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E1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07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09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C5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A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4F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102807BE"/>
    <w:multiLevelType w:val="hybridMultilevel"/>
    <w:tmpl w:val="4D10CDDE"/>
    <w:lvl w:ilvl="0" w:tplc="5FA6FD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2D2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A2A4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616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C4F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CE8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CBF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272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620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1CD16E5"/>
    <w:multiLevelType w:val="hybridMultilevel"/>
    <w:tmpl w:val="267AA232"/>
    <w:lvl w:ilvl="0" w:tplc="09F6A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A1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C5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8C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4C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4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84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45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A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12E74E4D"/>
    <w:multiLevelType w:val="hybridMultilevel"/>
    <w:tmpl w:val="2F206874"/>
    <w:lvl w:ilvl="0" w:tplc="8EDAA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24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A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CF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A3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C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0A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02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C8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131114A9"/>
    <w:multiLevelType w:val="hybridMultilevel"/>
    <w:tmpl w:val="ACD4EC80"/>
    <w:lvl w:ilvl="0" w:tplc="B100E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46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C6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0B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A0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44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87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8A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2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138508B0"/>
    <w:multiLevelType w:val="hybridMultilevel"/>
    <w:tmpl w:val="15944058"/>
    <w:lvl w:ilvl="0" w:tplc="DE586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A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64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8C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23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83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06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A9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A1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145959B1"/>
    <w:multiLevelType w:val="hybridMultilevel"/>
    <w:tmpl w:val="30CC6E42"/>
    <w:lvl w:ilvl="0" w:tplc="5C8CE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4B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E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65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2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EC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E7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AB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E5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150927F2"/>
    <w:multiLevelType w:val="hybridMultilevel"/>
    <w:tmpl w:val="56B2428A"/>
    <w:lvl w:ilvl="0" w:tplc="045E0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6D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AA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47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20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06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07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8F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8B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15371F03"/>
    <w:multiLevelType w:val="hybridMultilevel"/>
    <w:tmpl w:val="FAEA6F20"/>
    <w:lvl w:ilvl="0" w:tplc="BF0CC6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7696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866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29A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402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2D5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678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5E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4EC4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54C2AF3"/>
    <w:multiLevelType w:val="hybridMultilevel"/>
    <w:tmpl w:val="BD7015CC"/>
    <w:lvl w:ilvl="0" w:tplc="8FD08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4E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8D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0C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22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C2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29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27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6B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155A5F26"/>
    <w:multiLevelType w:val="hybridMultilevel"/>
    <w:tmpl w:val="F9003F7A"/>
    <w:lvl w:ilvl="0" w:tplc="91560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07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AE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0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48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67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0D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21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4C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16044215"/>
    <w:multiLevelType w:val="hybridMultilevel"/>
    <w:tmpl w:val="B7F82F34"/>
    <w:lvl w:ilvl="0" w:tplc="4E72D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A2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60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A2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5E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87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C0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F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80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1655745E"/>
    <w:multiLevelType w:val="hybridMultilevel"/>
    <w:tmpl w:val="24B6C286"/>
    <w:lvl w:ilvl="0" w:tplc="452AB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AB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4B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A4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E8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E8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2B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6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E0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165911F0"/>
    <w:multiLevelType w:val="hybridMultilevel"/>
    <w:tmpl w:val="A87C2A78"/>
    <w:lvl w:ilvl="0" w:tplc="AB0ED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E2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AA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86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AE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2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0B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44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61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169800D5"/>
    <w:multiLevelType w:val="hybridMultilevel"/>
    <w:tmpl w:val="330844F2"/>
    <w:lvl w:ilvl="0" w:tplc="49F0FF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B8C6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C25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011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92CB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7643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248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CB9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4BA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73C14ED"/>
    <w:multiLevelType w:val="hybridMultilevel"/>
    <w:tmpl w:val="117AD704"/>
    <w:lvl w:ilvl="0" w:tplc="2E0045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EEF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45E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EF9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85B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A8C8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035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05D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8E6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78C1600"/>
    <w:multiLevelType w:val="hybridMultilevel"/>
    <w:tmpl w:val="5EE27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18AB16E1"/>
    <w:multiLevelType w:val="hybridMultilevel"/>
    <w:tmpl w:val="B310E7AC"/>
    <w:lvl w:ilvl="0" w:tplc="2DAC6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46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08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69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8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E1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62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6C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6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19127A53"/>
    <w:multiLevelType w:val="hybridMultilevel"/>
    <w:tmpl w:val="0A5A5802"/>
    <w:lvl w:ilvl="0" w:tplc="C23AD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CA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82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A8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C5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27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02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28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4A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19B30CE7"/>
    <w:multiLevelType w:val="hybridMultilevel"/>
    <w:tmpl w:val="32C651E8"/>
    <w:lvl w:ilvl="0" w:tplc="89282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2A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8C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AF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46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82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0B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0F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A1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19DC50E2"/>
    <w:multiLevelType w:val="hybridMultilevel"/>
    <w:tmpl w:val="710689CC"/>
    <w:lvl w:ilvl="0" w:tplc="C4C8C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89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65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A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26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47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89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29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E9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1A061084"/>
    <w:multiLevelType w:val="hybridMultilevel"/>
    <w:tmpl w:val="71122B80"/>
    <w:lvl w:ilvl="0" w:tplc="34D89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8A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87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25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A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62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80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86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02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1A3633B2"/>
    <w:multiLevelType w:val="hybridMultilevel"/>
    <w:tmpl w:val="C612305E"/>
    <w:lvl w:ilvl="0" w:tplc="E00EF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40F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A21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E33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EC0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02D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A09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834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ED2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C530B8"/>
    <w:multiLevelType w:val="hybridMultilevel"/>
    <w:tmpl w:val="8C1230F4"/>
    <w:lvl w:ilvl="0" w:tplc="8B001F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00E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642B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A0D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616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1CEB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252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A65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C25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B5703E5"/>
    <w:multiLevelType w:val="hybridMultilevel"/>
    <w:tmpl w:val="9FEA4E94"/>
    <w:lvl w:ilvl="0" w:tplc="DFAC51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8A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A43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E1F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419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32F8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29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2AA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834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B8E5092"/>
    <w:multiLevelType w:val="hybridMultilevel"/>
    <w:tmpl w:val="682C01FC"/>
    <w:lvl w:ilvl="0" w:tplc="5DE6D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86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4C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23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48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E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62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02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D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1BC62A20"/>
    <w:multiLevelType w:val="hybridMultilevel"/>
    <w:tmpl w:val="9AFEA1BA"/>
    <w:lvl w:ilvl="0" w:tplc="040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67" w15:restartNumberingAfterBreak="0">
    <w:nsid w:val="1CE22EEB"/>
    <w:multiLevelType w:val="hybridMultilevel"/>
    <w:tmpl w:val="4AF4D442"/>
    <w:lvl w:ilvl="0" w:tplc="956CD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25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6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0B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67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8B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87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26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1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1D3B0792"/>
    <w:multiLevelType w:val="hybridMultilevel"/>
    <w:tmpl w:val="1DD0F6AC"/>
    <w:lvl w:ilvl="0" w:tplc="EA80D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63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C5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08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E7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01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E9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E7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01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1D8A7BD7"/>
    <w:multiLevelType w:val="hybridMultilevel"/>
    <w:tmpl w:val="6248BF74"/>
    <w:lvl w:ilvl="0" w:tplc="51EE8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E3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82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08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A7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6C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84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25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27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1D91799B"/>
    <w:multiLevelType w:val="hybridMultilevel"/>
    <w:tmpl w:val="272C1F06"/>
    <w:lvl w:ilvl="0" w:tplc="8F52A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BA84E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2488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B9AD2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A6B7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EB2F5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561D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74D3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0324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E821F3A"/>
    <w:multiLevelType w:val="hybridMultilevel"/>
    <w:tmpl w:val="61C64E1A"/>
    <w:lvl w:ilvl="0" w:tplc="A55C4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21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AC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A0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A5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2A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C8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60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64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1EE852DA"/>
    <w:multiLevelType w:val="hybridMultilevel"/>
    <w:tmpl w:val="80C2F10A"/>
    <w:lvl w:ilvl="0" w:tplc="AB52D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80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22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A6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09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6D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E2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87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60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1F5373A9"/>
    <w:multiLevelType w:val="hybridMultilevel"/>
    <w:tmpl w:val="F8ECF9F8"/>
    <w:lvl w:ilvl="0" w:tplc="61102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0A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C8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CB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A0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AB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EF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C4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A3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20523482"/>
    <w:multiLevelType w:val="hybridMultilevel"/>
    <w:tmpl w:val="277E9ACC"/>
    <w:lvl w:ilvl="0" w:tplc="F550B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8F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66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AC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6D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E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65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86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207E35A6"/>
    <w:multiLevelType w:val="hybridMultilevel"/>
    <w:tmpl w:val="B056759C"/>
    <w:lvl w:ilvl="0" w:tplc="3B80F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61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6F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0F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41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AA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07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6F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46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20DA12FC"/>
    <w:multiLevelType w:val="hybridMultilevel"/>
    <w:tmpl w:val="1A44ED7E"/>
    <w:lvl w:ilvl="0" w:tplc="8A1CDA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404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4BA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29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CD8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243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9EE9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C34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8D4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0DD7CB3"/>
    <w:multiLevelType w:val="hybridMultilevel"/>
    <w:tmpl w:val="68784B10"/>
    <w:lvl w:ilvl="0" w:tplc="3DDA6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0C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3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09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E4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EF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CD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0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C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20EE0221"/>
    <w:multiLevelType w:val="hybridMultilevel"/>
    <w:tmpl w:val="DBAACCD6"/>
    <w:lvl w:ilvl="0" w:tplc="C84C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8E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4C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6D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47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ED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48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6D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6D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21BC564D"/>
    <w:multiLevelType w:val="hybridMultilevel"/>
    <w:tmpl w:val="22267132"/>
    <w:lvl w:ilvl="0" w:tplc="1AA80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0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49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6C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CE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CB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AE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09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6F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21F61796"/>
    <w:multiLevelType w:val="hybridMultilevel"/>
    <w:tmpl w:val="339EB54E"/>
    <w:lvl w:ilvl="0" w:tplc="254A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01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A0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E9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2A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29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CE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40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43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22566CC2"/>
    <w:multiLevelType w:val="hybridMultilevel"/>
    <w:tmpl w:val="1A964A0A"/>
    <w:lvl w:ilvl="0" w:tplc="EF06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07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0A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A8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08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E9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C1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EB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E4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23367513"/>
    <w:multiLevelType w:val="hybridMultilevel"/>
    <w:tmpl w:val="41DCE618"/>
    <w:lvl w:ilvl="0" w:tplc="CFCC7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C4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41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E5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EC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A0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ED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4E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4D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23A34B54"/>
    <w:multiLevelType w:val="hybridMultilevel"/>
    <w:tmpl w:val="1F0436C8"/>
    <w:lvl w:ilvl="0" w:tplc="EE6E8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A3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4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85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05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01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E1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47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83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24534307"/>
    <w:multiLevelType w:val="hybridMultilevel"/>
    <w:tmpl w:val="55AE787E"/>
    <w:lvl w:ilvl="0" w:tplc="E0363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29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C4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64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CB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E5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C2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1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E1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 w15:restartNumberingAfterBreak="0">
    <w:nsid w:val="2485411C"/>
    <w:multiLevelType w:val="hybridMultilevel"/>
    <w:tmpl w:val="00AC1098"/>
    <w:lvl w:ilvl="0" w:tplc="EE2A8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EC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8A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87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20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CA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E4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29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24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248D6C92"/>
    <w:multiLevelType w:val="hybridMultilevel"/>
    <w:tmpl w:val="F0DEF624"/>
    <w:lvl w:ilvl="0" w:tplc="84FAC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69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A0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A0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C1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E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02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08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CB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255739B7"/>
    <w:multiLevelType w:val="hybridMultilevel"/>
    <w:tmpl w:val="AE185FFA"/>
    <w:lvl w:ilvl="0" w:tplc="7D188B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0A8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3CF2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248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A4F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C3B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1E33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C49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84D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8" w15:restartNumberingAfterBreak="0">
    <w:nsid w:val="272C0F48"/>
    <w:multiLevelType w:val="hybridMultilevel"/>
    <w:tmpl w:val="C106A216"/>
    <w:lvl w:ilvl="0" w:tplc="B5668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C4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EB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66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08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02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00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A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41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 w15:restartNumberingAfterBreak="0">
    <w:nsid w:val="27662EFC"/>
    <w:multiLevelType w:val="hybridMultilevel"/>
    <w:tmpl w:val="859AF60C"/>
    <w:lvl w:ilvl="0" w:tplc="DC961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8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0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84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E1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23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C9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C1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01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27B9170E"/>
    <w:multiLevelType w:val="hybridMultilevel"/>
    <w:tmpl w:val="70ACD29C"/>
    <w:lvl w:ilvl="0" w:tplc="6B9CD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C1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62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0B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C2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8A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82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C9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25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28015612"/>
    <w:multiLevelType w:val="hybridMultilevel"/>
    <w:tmpl w:val="70E0D700"/>
    <w:lvl w:ilvl="0" w:tplc="B5BA3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80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25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0D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E2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61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0D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8D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83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28115E4B"/>
    <w:multiLevelType w:val="hybridMultilevel"/>
    <w:tmpl w:val="707CC2F4"/>
    <w:lvl w:ilvl="0" w:tplc="D4C0426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3" w15:restartNumberingAfterBreak="0">
    <w:nsid w:val="28BC5F8D"/>
    <w:multiLevelType w:val="hybridMultilevel"/>
    <w:tmpl w:val="C532AC70"/>
    <w:lvl w:ilvl="0" w:tplc="ED30D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44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CD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26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26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29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89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A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85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28BE34F8"/>
    <w:multiLevelType w:val="hybridMultilevel"/>
    <w:tmpl w:val="9C7E1E0C"/>
    <w:lvl w:ilvl="0" w:tplc="1E9CB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0D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4D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07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2C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08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24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B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C4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 w15:restartNumberingAfterBreak="0">
    <w:nsid w:val="29CD5B07"/>
    <w:multiLevelType w:val="hybridMultilevel"/>
    <w:tmpl w:val="B814728C"/>
    <w:lvl w:ilvl="0" w:tplc="D0527C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AE1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AC2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07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48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677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425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D04E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20A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9EB61FD"/>
    <w:multiLevelType w:val="hybridMultilevel"/>
    <w:tmpl w:val="C574AD02"/>
    <w:lvl w:ilvl="0" w:tplc="C54EC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E5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22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A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E5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64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8C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C7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C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7" w15:restartNumberingAfterBreak="0">
    <w:nsid w:val="2A99600F"/>
    <w:multiLevelType w:val="hybridMultilevel"/>
    <w:tmpl w:val="D0DCFE3C"/>
    <w:lvl w:ilvl="0" w:tplc="E67A73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EFD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835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C20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658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5029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C5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EA3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86D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AE71EED"/>
    <w:multiLevelType w:val="hybridMultilevel"/>
    <w:tmpl w:val="2E5E3CE6"/>
    <w:lvl w:ilvl="0" w:tplc="B30C4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E9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03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00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64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AA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24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22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63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 w15:restartNumberingAfterBreak="0">
    <w:nsid w:val="2B0C20C1"/>
    <w:multiLevelType w:val="hybridMultilevel"/>
    <w:tmpl w:val="6A862268"/>
    <w:lvl w:ilvl="0" w:tplc="47FC0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8BE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A9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617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0050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09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66F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2F7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25F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B1E67DF"/>
    <w:multiLevelType w:val="hybridMultilevel"/>
    <w:tmpl w:val="61C6425E"/>
    <w:lvl w:ilvl="0" w:tplc="5BC4D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62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E4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E9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CF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8C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AA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A6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29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2B8430E1"/>
    <w:multiLevelType w:val="hybridMultilevel"/>
    <w:tmpl w:val="EB3E400E"/>
    <w:lvl w:ilvl="0" w:tplc="E1006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A4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AF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48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47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CC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8E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C5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 w15:restartNumberingAfterBreak="0">
    <w:nsid w:val="2BA222FB"/>
    <w:multiLevelType w:val="hybridMultilevel"/>
    <w:tmpl w:val="3C5844AE"/>
    <w:lvl w:ilvl="0" w:tplc="4476F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80B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2F6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C24A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FCF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0BB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A95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56F9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943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3" w15:restartNumberingAfterBreak="0">
    <w:nsid w:val="2BC570DF"/>
    <w:multiLevelType w:val="hybridMultilevel"/>
    <w:tmpl w:val="F272C69A"/>
    <w:lvl w:ilvl="0" w:tplc="7654E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07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8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63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87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4C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E8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6D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CC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 w15:restartNumberingAfterBreak="0">
    <w:nsid w:val="2CA6063B"/>
    <w:multiLevelType w:val="hybridMultilevel"/>
    <w:tmpl w:val="5900E99C"/>
    <w:lvl w:ilvl="0" w:tplc="BE344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8F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8F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4E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43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C3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A6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9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62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2D0F5173"/>
    <w:multiLevelType w:val="hybridMultilevel"/>
    <w:tmpl w:val="CE12FDC0"/>
    <w:lvl w:ilvl="0" w:tplc="51F6E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A3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44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CE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0A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8C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A4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E5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6C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2DE01AF2"/>
    <w:multiLevelType w:val="hybridMultilevel"/>
    <w:tmpl w:val="E3D63B46"/>
    <w:lvl w:ilvl="0" w:tplc="6AD021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8C7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C76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877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E78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4CD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265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85D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C6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E17598A"/>
    <w:multiLevelType w:val="hybridMultilevel"/>
    <w:tmpl w:val="8C948848"/>
    <w:lvl w:ilvl="0" w:tplc="B05C4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A9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68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21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E1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6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81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CA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CF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 w15:restartNumberingAfterBreak="0">
    <w:nsid w:val="2E3B407C"/>
    <w:multiLevelType w:val="hybridMultilevel"/>
    <w:tmpl w:val="4E3CA674"/>
    <w:lvl w:ilvl="0" w:tplc="1C0E99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EA5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0ED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A9D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CB1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7CCA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852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26D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81B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01711ED"/>
    <w:multiLevelType w:val="hybridMultilevel"/>
    <w:tmpl w:val="DF38F7B2"/>
    <w:lvl w:ilvl="0" w:tplc="F8A229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882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052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2A9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8F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02B9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0AF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053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83A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07B0FBF"/>
    <w:multiLevelType w:val="hybridMultilevel"/>
    <w:tmpl w:val="A1AA9928"/>
    <w:lvl w:ilvl="0" w:tplc="37923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C0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48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E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2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AC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27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A3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4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343E5D15"/>
    <w:multiLevelType w:val="hybridMultilevel"/>
    <w:tmpl w:val="71E85CF2"/>
    <w:lvl w:ilvl="0" w:tplc="B27265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4671D88"/>
    <w:multiLevelType w:val="hybridMultilevel"/>
    <w:tmpl w:val="66647AFE"/>
    <w:lvl w:ilvl="0" w:tplc="F7981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6F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C3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0C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0A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A1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E0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06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E0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3" w15:restartNumberingAfterBreak="0">
    <w:nsid w:val="347C388C"/>
    <w:multiLevelType w:val="hybridMultilevel"/>
    <w:tmpl w:val="1A0A5D80"/>
    <w:lvl w:ilvl="0" w:tplc="769A8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4E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8C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8A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69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CB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69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64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23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350A104E"/>
    <w:multiLevelType w:val="hybridMultilevel"/>
    <w:tmpl w:val="5A4EC30E"/>
    <w:lvl w:ilvl="0" w:tplc="9F32C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44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23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25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4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6D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4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06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26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5" w15:restartNumberingAfterBreak="0">
    <w:nsid w:val="35483D10"/>
    <w:multiLevelType w:val="hybridMultilevel"/>
    <w:tmpl w:val="79380048"/>
    <w:lvl w:ilvl="0" w:tplc="0B9EE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A1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8A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CB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E1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45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A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9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CD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6" w15:restartNumberingAfterBreak="0">
    <w:nsid w:val="357174CF"/>
    <w:multiLevelType w:val="hybridMultilevel"/>
    <w:tmpl w:val="E1E24FCA"/>
    <w:lvl w:ilvl="0" w:tplc="6A328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0A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27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28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C5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65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C5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CD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61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7" w15:restartNumberingAfterBreak="0">
    <w:nsid w:val="36477B91"/>
    <w:multiLevelType w:val="hybridMultilevel"/>
    <w:tmpl w:val="71543584"/>
    <w:lvl w:ilvl="0" w:tplc="75AE1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E3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4C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8F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6F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20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41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44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C7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8" w15:restartNumberingAfterBreak="0">
    <w:nsid w:val="364D5D42"/>
    <w:multiLevelType w:val="hybridMultilevel"/>
    <w:tmpl w:val="CD5A87C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9" w15:restartNumberingAfterBreak="0">
    <w:nsid w:val="367D29EA"/>
    <w:multiLevelType w:val="hybridMultilevel"/>
    <w:tmpl w:val="58EA9DDE"/>
    <w:lvl w:ilvl="0" w:tplc="C4F4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A2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4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AB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09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C6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E2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2A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46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0" w15:restartNumberingAfterBreak="0">
    <w:nsid w:val="37A16367"/>
    <w:multiLevelType w:val="hybridMultilevel"/>
    <w:tmpl w:val="7A2096E2"/>
    <w:lvl w:ilvl="0" w:tplc="DA823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44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8F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87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03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CD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A7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48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CD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1" w15:restartNumberingAfterBreak="0">
    <w:nsid w:val="391C1D57"/>
    <w:multiLevelType w:val="hybridMultilevel"/>
    <w:tmpl w:val="9FE46408"/>
    <w:lvl w:ilvl="0" w:tplc="14008C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2F2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0B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C3B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E3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E4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4D8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40E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0B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9DD217B"/>
    <w:multiLevelType w:val="hybridMultilevel"/>
    <w:tmpl w:val="22325FF4"/>
    <w:lvl w:ilvl="0" w:tplc="A6886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20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C2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8D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A3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0A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4C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8A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7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3" w15:restartNumberingAfterBreak="0">
    <w:nsid w:val="3BC235AB"/>
    <w:multiLevelType w:val="hybridMultilevel"/>
    <w:tmpl w:val="3FAE6604"/>
    <w:lvl w:ilvl="0" w:tplc="33FA5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C9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6A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6E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8D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A3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E8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4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CA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4" w15:restartNumberingAfterBreak="0">
    <w:nsid w:val="3CEB4AB7"/>
    <w:multiLevelType w:val="hybridMultilevel"/>
    <w:tmpl w:val="326A91C6"/>
    <w:lvl w:ilvl="0" w:tplc="CD1AE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00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04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03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65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EF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67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A6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A8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5" w15:restartNumberingAfterBreak="0">
    <w:nsid w:val="3EB27BF1"/>
    <w:multiLevelType w:val="hybridMultilevel"/>
    <w:tmpl w:val="5F9AEE7C"/>
    <w:lvl w:ilvl="0" w:tplc="ADAE6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8D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8F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8A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83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22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2E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48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A9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6" w15:restartNumberingAfterBreak="0">
    <w:nsid w:val="3F38163F"/>
    <w:multiLevelType w:val="hybridMultilevel"/>
    <w:tmpl w:val="39AE3038"/>
    <w:lvl w:ilvl="0" w:tplc="45CE7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00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E3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29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44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20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2F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CB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65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7" w15:restartNumberingAfterBreak="0">
    <w:nsid w:val="40BE6885"/>
    <w:multiLevelType w:val="hybridMultilevel"/>
    <w:tmpl w:val="F08CAF16"/>
    <w:lvl w:ilvl="0" w:tplc="5D5CFB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4BC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D895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C0B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472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6B1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A6C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A65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C10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1A633A6"/>
    <w:multiLevelType w:val="hybridMultilevel"/>
    <w:tmpl w:val="2E18C078"/>
    <w:lvl w:ilvl="0" w:tplc="5EECE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AA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0B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8F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C7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23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CD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0B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2E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9" w15:restartNumberingAfterBreak="0">
    <w:nsid w:val="425D3976"/>
    <w:multiLevelType w:val="hybridMultilevel"/>
    <w:tmpl w:val="504CF378"/>
    <w:lvl w:ilvl="0" w:tplc="FAF4F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6D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A9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4A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AD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66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81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2E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06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0" w15:restartNumberingAfterBreak="0">
    <w:nsid w:val="42946028"/>
    <w:multiLevelType w:val="hybridMultilevel"/>
    <w:tmpl w:val="60DE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35E3D38"/>
    <w:multiLevelType w:val="hybridMultilevel"/>
    <w:tmpl w:val="762E1C46"/>
    <w:lvl w:ilvl="0" w:tplc="28862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6E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A2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44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CD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07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EE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E3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23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2" w15:restartNumberingAfterBreak="0">
    <w:nsid w:val="43985141"/>
    <w:multiLevelType w:val="hybridMultilevel"/>
    <w:tmpl w:val="F4DA0BC2"/>
    <w:lvl w:ilvl="0" w:tplc="866EAA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F472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2D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82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C6B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43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66A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ACF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44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3D92A29"/>
    <w:multiLevelType w:val="hybridMultilevel"/>
    <w:tmpl w:val="5BBCAAA4"/>
    <w:lvl w:ilvl="0" w:tplc="E0BC2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23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A2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0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07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EA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42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AF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AA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4" w15:restartNumberingAfterBreak="0">
    <w:nsid w:val="43EA39F7"/>
    <w:multiLevelType w:val="hybridMultilevel"/>
    <w:tmpl w:val="DFE62DBA"/>
    <w:lvl w:ilvl="0" w:tplc="A05086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E6C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401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638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03E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E08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046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8B8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EE2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3F37B49"/>
    <w:multiLevelType w:val="hybridMultilevel"/>
    <w:tmpl w:val="C3B47FE6"/>
    <w:lvl w:ilvl="0" w:tplc="28B63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C0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0D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42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4D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2C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63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49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C2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6" w15:restartNumberingAfterBreak="0">
    <w:nsid w:val="44E12750"/>
    <w:multiLevelType w:val="hybridMultilevel"/>
    <w:tmpl w:val="CB74CDA6"/>
    <w:lvl w:ilvl="0" w:tplc="E7FC4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6C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E1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AC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2B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E8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07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47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42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7" w15:restartNumberingAfterBreak="0">
    <w:nsid w:val="450E7207"/>
    <w:multiLevelType w:val="hybridMultilevel"/>
    <w:tmpl w:val="9FCE1E9E"/>
    <w:lvl w:ilvl="0" w:tplc="F36C2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A6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2A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46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40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A5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8E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EB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42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8" w15:restartNumberingAfterBreak="0">
    <w:nsid w:val="45CC537A"/>
    <w:multiLevelType w:val="hybridMultilevel"/>
    <w:tmpl w:val="72CC7E34"/>
    <w:lvl w:ilvl="0" w:tplc="EEF0EC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8A2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465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696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AF2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C3C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6C9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ACB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621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8540E38"/>
    <w:multiLevelType w:val="hybridMultilevel"/>
    <w:tmpl w:val="7C8A3022"/>
    <w:lvl w:ilvl="0" w:tplc="F6DC1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E9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E1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85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E8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C4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6A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07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A8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0" w15:restartNumberingAfterBreak="0">
    <w:nsid w:val="4A23750E"/>
    <w:multiLevelType w:val="hybridMultilevel"/>
    <w:tmpl w:val="D9B210AE"/>
    <w:lvl w:ilvl="0" w:tplc="B272656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4AFD04F6"/>
    <w:multiLevelType w:val="hybridMultilevel"/>
    <w:tmpl w:val="000AF5EE"/>
    <w:lvl w:ilvl="0" w:tplc="5492E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6C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E2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AE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62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84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8D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C7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EF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2" w15:restartNumberingAfterBreak="0">
    <w:nsid w:val="4AFD0B80"/>
    <w:multiLevelType w:val="hybridMultilevel"/>
    <w:tmpl w:val="D6889F98"/>
    <w:lvl w:ilvl="0" w:tplc="0F04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01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21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A0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CC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E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E0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48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C1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4BFB0ECA"/>
    <w:multiLevelType w:val="hybridMultilevel"/>
    <w:tmpl w:val="FF2CD6AC"/>
    <w:lvl w:ilvl="0" w:tplc="1FE4E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4C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06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E3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46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E8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22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A0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8D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4" w15:restartNumberingAfterBreak="0">
    <w:nsid w:val="4C9C321C"/>
    <w:multiLevelType w:val="hybridMultilevel"/>
    <w:tmpl w:val="568252F2"/>
    <w:lvl w:ilvl="0" w:tplc="B2726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D20089A"/>
    <w:multiLevelType w:val="hybridMultilevel"/>
    <w:tmpl w:val="7F184AD8"/>
    <w:lvl w:ilvl="0" w:tplc="B428D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A1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8C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2B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8B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20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83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AE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22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6" w15:restartNumberingAfterBreak="0">
    <w:nsid w:val="4DAF7B38"/>
    <w:multiLevelType w:val="hybridMultilevel"/>
    <w:tmpl w:val="BE6E2924"/>
    <w:lvl w:ilvl="0" w:tplc="ACAA7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8D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0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80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C2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07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AF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84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A1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7" w15:restartNumberingAfterBreak="0">
    <w:nsid w:val="4EDA5193"/>
    <w:multiLevelType w:val="hybridMultilevel"/>
    <w:tmpl w:val="83A84B52"/>
    <w:lvl w:ilvl="0" w:tplc="09C297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FC6E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E4A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65E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CD2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A69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E5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64FE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6B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F8576AD"/>
    <w:multiLevelType w:val="hybridMultilevel"/>
    <w:tmpl w:val="2A964306"/>
    <w:lvl w:ilvl="0" w:tplc="941C6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C3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23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CF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89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2F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A8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21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3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9" w15:restartNumberingAfterBreak="0">
    <w:nsid w:val="4FB34DF8"/>
    <w:multiLevelType w:val="hybridMultilevel"/>
    <w:tmpl w:val="B9768B02"/>
    <w:lvl w:ilvl="0" w:tplc="5096EA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485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DE2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CB0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02CB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EF0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6F0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125A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014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0CD187E"/>
    <w:multiLevelType w:val="hybridMultilevel"/>
    <w:tmpl w:val="AE6C0A22"/>
    <w:lvl w:ilvl="0" w:tplc="FE886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8C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A4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4F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00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4D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2B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29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8F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51D4038A"/>
    <w:multiLevelType w:val="hybridMultilevel"/>
    <w:tmpl w:val="DCC2B87C"/>
    <w:lvl w:ilvl="0" w:tplc="DCF40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EE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8F5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25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22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2F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E3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AA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47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2" w15:restartNumberingAfterBreak="0">
    <w:nsid w:val="525A0F20"/>
    <w:multiLevelType w:val="hybridMultilevel"/>
    <w:tmpl w:val="D262B808"/>
    <w:lvl w:ilvl="0" w:tplc="A2400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46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81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EF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6A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85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CF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00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C1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3" w15:restartNumberingAfterBreak="0">
    <w:nsid w:val="52E0117D"/>
    <w:multiLevelType w:val="hybridMultilevel"/>
    <w:tmpl w:val="2E5041DC"/>
    <w:lvl w:ilvl="0" w:tplc="E9A4E7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CA3F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8FC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B2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2EC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C86C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EC2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04E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883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359410B"/>
    <w:multiLevelType w:val="hybridMultilevel"/>
    <w:tmpl w:val="1952D86C"/>
    <w:lvl w:ilvl="0" w:tplc="5D2E4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67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C3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05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27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20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6B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AB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6C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5" w15:restartNumberingAfterBreak="0">
    <w:nsid w:val="542D0D1E"/>
    <w:multiLevelType w:val="hybridMultilevel"/>
    <w:tmpl w:val="DC6461CC"/>
    <w:lvl w:ilvl="0" w:tplc="5DD09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E6BA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0EA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A0D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CB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41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6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C7C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61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45D2B68"/>
    <w:multiLevelType w:val="hybridMultilevel"/>
    <w:tmpl w:val="BCBAE092"/>
    <w:lvl w:ilvl="0" w:tplc="01A8E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E6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67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8D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CB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03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C6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A3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A1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7" w15:restartNumberingAfterBreak="0">
    <w:nsid w:val="54657A15"/>
    <w:multiLevelType w:val="hybridMultilevel"/>
    <w:tmpl w:val="B86A6F22"/>
    <w:lvl w:ilvl="0" w:tplc="E332A9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EAB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B285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0CB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2B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C7C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B8DD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E69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408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4981851"/>
    <w:multiLevelType w:val="hybridMultilevel"/>
    <w:tmpl w:val="08FAB406"/>
    <w:lvl w:ilvl="0" w:tplc="BB30D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AE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61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42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E1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E1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8E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25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4C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9" w15:restartNumberingAfterBreak="0">
    <w:nsid w:val="54BF7B69"/>
    <w:multiLevelType w:val="hybridMultilevel"/>
    <w:tmpl w:val="5E9875FE"/>
    <w:lvl w:ilvl="0" w:tplc="2D743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43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23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C5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29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6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E3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CE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0" w15:restartNumberingAfterBreak="0">
    <w:nsid w:val="55102054"/>
    <w:multiLevelType w:val="hybridMultilevel"/>
    <w:tmpl w:val="D14864D2"/>
    <w:lvl w:ilvl="0" w:tplc="4CB88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0A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C5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8C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82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C4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A2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66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E3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1" w15:restartNumberingAfterBreak="0">
    <w:nsid w:val="557C477F"/>
    <w:multiLevelType w:val="hybridMultilevel"/>
    <w:tmpl w:val="41D61462"/>
    <w:lvl w:ilvl="0" w:tplc="368879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2D0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0F9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C6C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8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38DD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68F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E8F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003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677AF5"/>
    <w:multiLevelType w:val="hybridMultilevel"/>
    <w:tmpl w:val="AA88C59E"/>
    <w:lvl w:ilvl="0" w:tplc="D1E4A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2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22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A5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06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E0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CF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00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04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3" w15:restartNumberingAfterBreak="0">
    <w:nsid w:val="56AF36F5"/>
    <w:multiLevelType w:val="hybridMultilevel"/>
    <w:tmpl w:val="1974F74C"/>
    <w:lvl w:ilvl="0" w:tplc="BF70C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22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E8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A0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AC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E6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EB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2C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43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4" w15:restartNumberingAfterBreak="0">
    <w:nsid w:val="57187764"/>
    <w:multiLevelType w:val="hybridMultilevel"/>
    <w:tmpl w:val="28B4DF54"/>
    <w:lvl w:ilvl="0" w:tplc="43407D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0D0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4CB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2BF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98A4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666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E7F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0E4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804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755183D"/>
    <w:multiLevelType w:val="hybridMultilevel"/>
    <w:tmpl w:val="FE8258BA"/>
    <w:lvl w:ilvl="0" w:tplc="6B72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81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4D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C6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21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08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80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C9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0A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6" w15:restartNumberingAfterBreak="0">
    <w:nsid w:val="57577A12"/>
    <w:multiLevelType w:val="hybridMultilevel"/>
    <w:tmpl w:val="BEB4A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 w15:restartNumberingAfterBreak="0">
    <w:nsid w:val="57E53C84"/>
    <w:multiLevelType w:val="hybridMultilevel"/>
    <w:tmpl w:val="AE769BC2"/>
    <w:lvl w:ilvl="0" w:tplc="E76CC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E9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00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02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A0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26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67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68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4E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8" w15:restartNumberingAfterBreak="0">
    <w:nsid w:val="58FB5786"/>
    <w:multiLevelType w:val="hybridMultilevel"/>
    <w:tmpl w:val="E81ABF0E"/>
    <w:lvl w:ilvl="0" w:tplc="06A41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23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E6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6B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C7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89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87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E7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4D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9" w15:restartNumberingAfterBreak="0">
    <w:nsid w:val="59571F73"/>
    <w:multiLevelType w:val="hybridMultilevel"/>
    <w:tmpl w:val="7F22C0DE"/>
    <w:lvl w:ilvl="0" w:tplc="998AA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22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8F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CA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2E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E2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8B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E6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61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0" w15:restartNumberingAfterBreak="0">
    <w:nsid w:val="59822C5A"/>
    <w:multiLevelType w:val="hybridMultilevel"/>
    <w:tmpl w:val="1188CC36"/>
    <w:lvl w:ilvl="0" w:tplc="D4C04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639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C3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40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60A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2E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6BF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97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4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9A83B09"/>
    <w:multiLevelType w:val="hybridMultilevel"/>
    <w:tmpl w:val="EC8A22E4"/>
    <w:lvl w:ilvl="0" w:tplc="FDB227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859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8C7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29F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F677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6D8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AA65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C6B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2886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9D451C2"/>
    <w:multiLevelType w:val="hybridMultilevel"/>
    <w:tmpl w:val="6A8014A0"/>
    <w:lvl w:ilvl="0" w:tplc="B11AA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0F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03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25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40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8F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49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0A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E3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3" w15:restartNumberingAfterBreak="0">
    <w:nsid w:val="59F72E86"/>
    <w:multiLevelType w:val="hybridMultilevel"/>
    <w:tmpl w:val="2342E3E2"/>
    <w:lvl w:ilvl="0" w:tplc="0DF6D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E0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2B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28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04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0C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80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44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0B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4" w15:restartNumberingAfterBreak="0">
    <w:nsid w:val="5A59424B"/>
    <w:multiLevelType w:val="hybridMultilevel"/>
    <w:tmpl w:val="F95CE9E4"/>
    <w:lvl w:ilvl="0" w:tplc="864CB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67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2E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C5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22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A8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00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AA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CF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5" w15:restartNumberingAfterBreak="0">
    <w:nsid w:val="5A5C3A57"/>
    <w:multiLevelType w:val="hybridMultilevel"/>
    <w:tmpl w:val="B79416BA"/>
    <w:lvl w:ilvl="0" w:tplc="63D2D0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C014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261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069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E0F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DE25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6EB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006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AB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B5217B8"/>
    <w:multiLevelType w:val="hybridMultilevel"/>
    <w:tmpl w:val="314EC786"/>
    <w:lvl w:ilvl="0" w:tplc="F55A1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05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00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48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8F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87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E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47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41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7" w15:restartNumberingAfterBreak="0">
    <w:nsid w:val="5BF768C0"/>
    <w:multiLevelType w:val="hybridMultilevel"/>
    <w:tmpl w:val="DAAA4D96"/>
    <w:lvl w:ilvl="0" w:tplc="CC50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8F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42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2D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CC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CE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A1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CE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6E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8" w15:restartNumberingAfterBreak="0">
    <w:nsid w:val="5C7B1BD7"/>
    <w:multiLevelType w:val="hybridMultilevel"/>
    <w:tmpl w:val="6A606B50"/>
    <w:lvl w:ilvl="0" w:tplc="728CF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21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67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43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AC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CF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26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46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00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9" w15:restartNumberingAfterBreak="0">
    <w:nsid w:val="5C934C1F"/>
    <w:multiLevelType w:val="hybridMultilevel"/>
    <w:tmpl w:val="FEBAB1CE"/>
    <w:lvl w:ilvl="0" w:tplc="A0C8A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C7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66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68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C9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22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CF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C7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6B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0" w15:restartNumberingAfterBreak="0">
    <w:nsid w:val="5E471352"/>
    <w:multiLevelType w:val="hybridMultilevel"/>
    <w:tmpl w:val="D812C238"/>
    <w:lvl w:ilvl="0" w:tplc="7F06A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40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25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08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CD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EF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25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8C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EC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1" w15:restartNumberingAfterBreak="0">
    <w:nsid w:val="5F1D2FDC"/>
    <w:multiLevelType w:val="hybridMultilevel"/>
    <w:tmpl w:val="8FD66E08"/>
    <w:lvl w:ilvl="0" w:tplc="9D4C0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259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8DB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03A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47F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4D8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0DD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AA6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E2C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F213C3B"/>
    <w:multiLevelType w:val="hybridMultilevel"/>
    <w:tmpl w:val="E0EA0198"/>
    <w:lvl w:ilvl="0" w:tplc="841225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EDC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69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CB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63E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C20A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8CE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65C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0A3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FDA7EFB"/>
    <w:multiLevelType w:val="hybridMultilevel"/>
    <w:tmpl w:val="4A5AC076"/>
    <w:lvl w:ilvl="0" w:tplc="0960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C8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E0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61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68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2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02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0C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AC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4" w15:restartNumberingAfterBreak="0">
    <w:nsid w:val="5FDD609C"/>
    <w:multiLevelType w:val="hybridMultilevel"/>
    <w:tmpl w:val="285A5FA6"/>
    <w:lvl w:ilvl="0" w:tplc="FF029D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E8E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883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0D8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026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C6D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E35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63F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EE95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FEA4EF5"/>
    <w:multiLevelType w:val="hybridMultilevel"/>
    <w:tmpl w:val="8EFCED48"/>
    <w:lvl w:ilvl="0" w:tplc="A4F82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23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07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03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CB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81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68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6E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05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6" w15:restartNumberingAfterBreak="0">
    <w:nsid w:val="60130FA0"/>
    <w:multiLevelType w:val="hybridMultilevel"/>
    <w:tmpl w:val="5C78DE98"/>
    <w:lvl w:ilvl="0" w:tplc="22521F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E66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4D7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AD1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24DA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81B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7684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4C8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0950312"/>
    <w:multiLevelType w:val="hybridMultilevel"/>
    <w:tmpl w:val="FC9C92B4"/>
    <w:lvl w:ilvl="0" w:tplc="8F3C8B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482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4FB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668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60B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48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6DE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61E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4F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0C81F88"/>
    <w:multiLevelType w:val="hybridMultilevel"/>
    <w:tmpl w:val="B672E9CA"/>
    <w:lvl w:ilvl="0" w:tplc="7EA64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8D6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8A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8B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A2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24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3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E9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A1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9" w15:restartNumberingAfterBreak="0">
    <w:nsid w:val="6140177E"/>
    <w:multiLevelType w:val="hybridMultilevel"/>
    <w:tmpl w:val="C24C5146"/>
    <w:lvl w:ilvl="0" w:tplc="5C267E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2EC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A19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AB7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098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49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C14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42C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6DF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149701A"/>
    <w:multiLevelType w:val="hybridMultilevel"/>
    <w:tmpl w:val="AA947CEC"/>
    <w:lvl w:ilvl="0" w:tplc="09AC65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AB9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EFE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04B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8DE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EC1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0B1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E43D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0DD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14D0856"/>
    <w:multiLevelType w:val="hybridMultilevel"/>
    <w:tmpl w:val="DE7019B6"/>
    <w:lvl w:ilvl="0" w:tplc="E452A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46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26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EC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20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6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2A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C5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06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2" w15:restartNumberingAfterBreak="0">
    <w:nsid w:val="61F36CFC"/>
    <w:multiLevelType w:val="hybridMultilevel"/>
    <w:tmpl w:val="B39E3922"/>
    <w:lvl w:ilvl="0" w:tplc="5316C9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9081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437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498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A73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4CF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CAD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4F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C8B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22741DD"/>
    <w:multiLevelType w:val="hybridMultilevel"/>
    <w:tmpl w:val="FE886640"/>
    <w:lvl w:ilvl="0" w:tplc="FC8C4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08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4D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6C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0F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43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03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4F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C7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4" w15:restartNumberingAfterBreak="0">
    <w:nsid w:val="63E93C02"/>
    <w:multiLevelType w:val="hybridMultilevel"/>
    <w:tmpl w:val="984E7B30"/>
    <w:lvl w:ilvl="0" w:tplc="68481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61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45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25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68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E2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E9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82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04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5" w15:restartNumberingAfterBreak="0">
    <w:nsid w:val="63F92354"/>
    <w:multiLevelType w:val="hybridMultilevel"/>
    <w:tmpl w:val="197A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4793437"/>
    <w:multiLevelType w:val="hybridMultilevel"/>
    <w:tmpl w:val="E37C8C9A"/>
    <w:lvl w:ilvl="0" w:tplc="54A0E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49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42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4E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5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8B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6C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8D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5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7" w15:restartNumberingAfterBreak="0">
    <w:nsid w:val="65095B24"/>
    <w:multiLevelType w:val="hybridMultilevel"/>
    <w:tmpl w:val="8F925120"/>
    <w:lvl w:ilvl="0" w:tplc="B6100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E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2E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41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6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67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82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AD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6D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8" w15:restartNumberingAfterBreak="0">
    <w:nsid w:val="659A130B"/>
    <w:multiLevelType w:val="hybridMultilevel"/>
    <w:tmpl w:val="9982788A"/>
    <w:lvl w:ilvl="0" w:tplc="C39A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41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25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6A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0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B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5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84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E5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9" w15:restartNumberingAfterBreak="0">
    <w:nsid w:val="65E14596"/>
    <w:multiLevelType w:val="hybridMultilevel"/>
    <w:tmpl w:val="91502632"/>
    <w:lvl w:ilvl="0" w:tplc="D27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40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6C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67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2B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6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8E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4F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E9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0" w15:restartNumberingAfterBreak="0">
    <w:nsid w:val="65E9577E"/>
    <w:multiLevelType w:val="hybridMultilevel"/>
    <w:tmpl w:val="83F84E36"/>
    <w:lvl w:ilvl="0" w:tplc="EF80A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08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89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AA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AF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E2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0C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2E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EB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1" w15:restartNumberingAfterBreak="0">
    <w:nsid w:val="661D384E"/>
    <w:multiLevelType w:val="hybridMultilevel"/>
    <w:tmpl w:val="6AE0A440"/>
    <w:lvl w:ilvl="0" w:tplc="ADCAC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25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8F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25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6E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88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63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2F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62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2" w15:restartNumberingAfterBreak="0">
    <w:nsid w:val="66202B2E"/>
    <w:multiLevelType w:val="hybridMultilevel"/>
    <w:tmpl w:val="5FCA2718"/>
    <w:lvl w:ilvl="0" w:tplc="28862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AB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E8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C2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A0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8F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E9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6E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23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3" w15:restartNumberingAfterBreak="0">
    <w:nsid w:val="6656343D"/>
    <w:multiLevelType w:val="hybridMultilevel"/>
    <w:tmpl w:val="948E8122"/>
    <w:lvl w:ilvl="0" w:tplc="82403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4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48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40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28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6A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04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AE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AB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4" w15:restartNumberingAfterBreak="0">
    <w:nsid w:val="67045979"/>
    <w:multiLevelType w:val="hybridMultilevel"/>
    <w:tmpl w:val="78A86978"/>
    <w:lvl w:ilvl="0" w:tplc="95CAF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09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2C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B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AC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6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CF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6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00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5" w15:restartNumberingAfterBreak="0">
    <w:nsid w:val="672D71D9"/>
    <w:multiLevelType w:val="hybridMultilevel"/>
    <w:tmpl w:val="A07886C4"/>
    <w:lvl w:ilvl="0" w:tplc="893E7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CE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67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24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E4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C5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4E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AD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46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6" w15:restartNumberingAfterBreak="0">
    <w:nsid w:val="67335984"/>
    <w:multiLevelType w:val="hybridMultilevel"/>
    <w:tmpl w:val="EBC2F5C4"/>
    <w:lvl w:ilvl="0" w:tplc="068C9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C5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42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83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C8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06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CD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29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7" w15:restartNumberingAfterBreak="0">
    <w:nsid w:val="679873C2"/>
    <w:multiLevelType w:val="hybridMultilevel"/>
    <w:tmpl w:val="3996C136"/>
    <w:lvl w:ilvl="0" w:tplc="F0626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01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61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23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8A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CE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6A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A7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A1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8" w15:restartNumberingAfterBreak="0">
    <w:nsid w:val="679A43D7"/>
    <w:multiLevelType w:val="hybridMultilevel"/>
    <w:tmpl w:val="AF62DBD4"/>
    <w:lvl w:ilvl="0" w:tplc="E698F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E4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C5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CC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63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4D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26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E4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E7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9" w15:restartNumberingAfterBreak="0">
    <w:nsid w:val="67AC7CCF"/>
    <w:multiLevelType w:val="hybridMultilevel"/>
    <w:tmpl w:val="A7944728"/>
    <w:lvl w:ilvl="0" w:tplc="5B740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EF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EB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4A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E2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F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2D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8D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E3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0" w15:restartNumberingAfterBreak="0">
    <w:nsid w:val="67CF381B"/>
    <w:multiLevelType w:val="hybridMultilevel"/>
    <w:tmpl w:val="4C0A949C"/>
    <w:lvl w:ilvl="0" w:tplc="94B8E6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A18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C8A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CF0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866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08EB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AC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ABE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405C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83B7675"/>
    <w:multiLevelType w:val="hybridMultilevel"/>
    <w:tmpl w:val="713EDE7E"/>
    <w:lvl w:ilvl="0" w:tplc="B272656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2" w15:restartNumberingAfterBreak="0">
    <w:nsid w:val="685546AF"/>
    <w:multiLevelType w:val="hybridMultilevel"/>
    <w:tmpl w:val="C422E9EA"/>
    <w:lvl w:ilvl="0" w:tplc="42589E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67F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7018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617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AC3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6A9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03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FCB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24A2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92E5E5C"/>
    <w:multiLevelType w:val="hybridMultilevel"/>
    <w:tmpl w:val="93EC4422"/>
    <w:lvl w:ilvl="0" w:tplc="4E2E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2B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A7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C5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4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C6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8E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E5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A2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4" w15:restartNumberingAfterBreak="0">
    <w:nsid w:val="6947155F"/>
    <w:multiLevelType w:val="hybridMultilevel"/>
    <w:tmpl w:val="3EEE9DA2"/>
    <w:lvl w:ilvl="0" w:tplc="FDBE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AA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C7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85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28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8E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81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6F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47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5" w15:restartNumberingAfterBreak="0">
    <w:nsid w:val="69A063B9"/>
    <w:multiLevelType w:val="hybridMultilevel"/>
    <w:tmpl w:val="03AACE3E"/>
    <w:lvl w:ilvl="0" w:tplc="BB961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0F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8C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2C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E7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22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6A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42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89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6" w15:restartNumberingAfterBreak="0">
    <w:nsid w:val="6A174971"/>
    <w:multiLevelType w:val="hybridMultilevel"/>
    <w:tmpl w:val="C93EF8A0"/>
    <w:lvl w:ilvl="0" w:tplc="B272656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7" w15:restartNumberingAfterBreak="0">
    <w:nsid w:val="6A5D3583"/>
    <w:multiLevelType w:val="hybridMultilevel"/>
    <w:tmpl w:val="21C02F2E"/>
    <w:lvl w:ilvl="0" w:tplc="77D22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E8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C7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AC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C9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28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41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8B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68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8" w15:restartNumberingAfterBreak="0">
    <w:nsid w:val="6B6E225F"/>
    <w:multiLevelType w:val="hybridMultilevel"/>
    <w:tmpl w:val="780C032C"/>
    <w:lvl w:ilvl="0" w:tplc="0EA88F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CF2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CB4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8DD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AED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008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23B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8A2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6C5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C716857"/>
    <w:multiLevelType w:val="hybridMultilevel"/>
    <w:tmpl w:val="5F92C008"/>
    <w:lvl w:ilvl="0" w:tplc="8B4668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6EA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7C77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2B1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4FC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049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00C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CF3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E7A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6CF421F4"/>
    <w:multiLevelType w:val="hybridMultilevel"/>
    <w:tmpl w:val="6C624ACA"/>
    <w:lvl w:ilvl="0" w:tplc="A26ED3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29F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A41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C40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63D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E76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AA5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27E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E96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D6214CD"/>
    <w:multiLevelType w:val="hybridMultilevel"/>
    <w:tmpl w:val="80E08E66"/>
    <w:lvl w:ilvl="0" w:tplc="83D02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E1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CD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C2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84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E1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87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E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EC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2" w15:restartNumberingAfterBreak="0">
    <w:nsid w:val="6E85421E"/>
    <w:multiLevelType w:val="hybridMultilevel"/>
    <w:tmpl w:val="827C2CD6"/>
    <w:lvl w:ilvl="0" w:tplc="94BA08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2E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22D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4D9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489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C66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A4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6E4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E89440D"/>
    <w:multiLevelType w:val="hybridMultilevel"/>
    <w:tmpl w:val="91FA916C"/>
    <w:lvl w:ilvl="0" w:tplc="B272656A">
      <w:start w:val="1"/>
      <w:numFmt w:val="bullet"/>
      <w:lvlText w:val="•"/>
      <w:lvlJc w:val="left"/>
      <w:pPr>
        <w:tabs>
          <w:tab w:val="num" w:pos="1860"/>
        </w:tabs>
        <w:ind w:left="18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E8F2B3F"/>
    <w:multiLevelType w:val="hybridMultilevel"/>
    <w:tmpl w:val="86F8672A"/>
    <w:lvl w:ilvl="0" w:tplc="35C4F8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AAA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E6F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EA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22A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A86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447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E6F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C92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EA0302C"/>
    <w:multiLevelType w:val="hybridMultilevel"/>
    <w:tmpl w:val="688E70BA"/>
    <w:lvl w:ilvl="0" w:tplc="F3CC6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EA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03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4C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85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0E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2E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4E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AE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6" w15:restartNumberingAfterBreak="0">
    <w:nsid w:val="6EAD3B7A"/>
    <w:multiLevelType w:val="hybridMultilevel"/>
    <w:tmpl w:val="E7D450A2"/>
    <w:lvl w:ilvl="0" w:tplc="E0F230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881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2498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262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460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725E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263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CA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7EAC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ECA77E0"/>
    <w:multiLevelType w:val="hybridMultilevel"/>
    <w:tmpl w:val="235AB3EC"/>
    <w:lvl w:ilvl="0" w:tplc="14123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41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CC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06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E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C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69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8A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A5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8" w15:restartNumberingAfterBreak="0">
    <w:nsid w:val="6F2B237F"/>
    <w:multiLevelType w:val="hybridMultilevel"/>
    <w:tmpl w:val="EDF0CB7A"/>
    <w:lvl w:ilvl="0" w:tplc="AF34D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26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60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CF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40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8B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0C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A5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9" w15:restartNumberingAfterBreak="0">
    <w:nsid w:val="6FBC3D97"/>
    <w:multiLevelType w:val="hybridMultilevel"/>
    <w:tmpl w:val="0A3887F8"/>
    <w:lvl w:ilvl="0" w:tplc="BC64E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CD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05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4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2C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AF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AD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05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0" w15:restartNumberingAfterBreak="0">
    <w:nsid w:val="70C04863"/>
    <w:multiLevelType w:val="hybridMultilevel"/>
    <w:tmpl w:val="A252D0AC"/>
    <w:lvl w:ilvl="0" w:tplc="0FC68E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E51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6FB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CCD7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78D8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0E0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AC4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28A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254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104748B"/>
    <w:multiLevelType w:val="hybridMultilevel"/>
    <w:tmpl w:val="92CE4BD6"/>
    <w:lvl w:ilvl="0" w:tplc="D7D24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6E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C0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45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8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85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EC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2D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C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2" w15:restartNumberingAfterBreak="0">
    <w:nsid w:val="7148290D"/>
    <w:multiLevelType w:val="hybridMultilevel"/>
    <w:tmpl w:val="41468648"/>
    <w:lvl w:ilvl="0" w:tplc="20C47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62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A1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CD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02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E1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21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6D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25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3" w15:restartNumberingAfterBreak="0">
    <w:nsid w:val="725B65C2"/>
    <w:multiLevelType w:val="hybridMultilevel"/>
    <w:tmpl w:val="3F70F6A6"/>
    <w:lvl w:ilvl="0" w:tplc="FB3E2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C238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01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266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61B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44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4E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8A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C6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73F95641"/>
    <w:multiLevelType w:val="hybridMultilevel"/>
    <w:tmpl w:val="93D009DC"/>
    <w:lvl w:ilvl="0" w:tplc="9C6C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63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6E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20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A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EF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42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A1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42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5" w15:restartNumberingAfterBreak="0">
    <w:nsid w:val="74152DD4"/>
    <w:multiLevelType w:val="hybridMultilevel"/>
    <w:tmpl w:val="C3CAB548"/>
    <w:lvl w:ilvl="0" w:tplc="2402E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86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AC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0D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AF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A1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C0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81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F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6" w15:restartNumberingAfterBreak="0">
    <w:nsid w:val="74761D8C"/>
    <w:multiLevelType w:val="hybridMultilevel"/>
    <w:tmpl w:val="99DAE7FA"/>
    <w:lvl w:ilvl="0" w:tplc="FE00E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01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02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25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22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E7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8B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C5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7" w15:restartNumberingAfterBreak="0">
    <w:nsid w:val="7517434B"/>
    <w:multiLevelType w:val="hybridMultilevel"/>
    <w:tmpl w:val="BD0C30C6"/>
    <w:lvl w:ilvl="0" w:tplc="6B622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84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A9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CD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45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24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E3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A7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41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8" w15:restartNumberingAfterBreak="0">
    <w:nsid w:val="75A16248"/>
    <w:multiLevelType w:val="hybridMultilevel"/>
    <w:tmpl w:val="6FD603EA"/>
    <w:lvl w:ilvl="0" w:tplc="713A3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06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2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43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0F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EC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44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22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EE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9" w15:restartNumberingAfterBreak="0">
    <w:nsid w:val="75E05B03"/>
    <w:multiLevelType w:val="hybridMultilevel"/>
    <w:tmpl w:val="A7B2F072"/>
    <w:lvl w:ilvl="0" w:tplc="07CC5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A8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6A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AF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06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65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4B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85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8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0" w15:restartNumberingAfterBreak="0">
    <w:nsid w:val="761C4EEA"/>
    <w:multiLevelType w:val="hybridMultilevel"/>
    <w:tmpl w:val="4AF88368"/>
    <w:lvl w:ilvl="0" w:tplc="A3A8C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2E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AB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CC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D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C6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A2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4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CA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1" w15:restartNumberingAfterBreak="0">
    <w:nsid w:val="7774720E"/>
    <w:multiLevelType w:val="hybridMultilevel"/>
    <w:tmpl w:val="B604706A"/>
    <w:lvl w:ilvl="0" w:tplc="14206B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096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E13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E0A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82E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6D7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AC8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14A3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E75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77D47DF"/>
    <w:multiLevelType w:val="hybridMultilevel"/>
    <w:tmpl w:val="0216843C"/>
    <w:lvl w:ilvl="0" w:tplc="5520F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C5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C9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67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CD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64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0F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C9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C5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3" w15:restartNumberingAfterBreak="0">
    <w:nsid w:val="782202E1"/>
    <w:multiLevelType w:val="hybridMultilevel"/>
    <w:tmpl w:val="254EA536"/>
    <w:lvl w:ilvl="0" w:tplc="83527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8E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C1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A0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A4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62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A8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2B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03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4" w15:restartNumberingAfterBreak="0">
    <w:nsid w:val="78B46FF2"/>
    <w:multiLevelType w:val="hybridMultilevel"/>
    <w:tmpl w:val="F21E1144"/>
    <w:lvl w:ilvl="0" w:tplc="B4A00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87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04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42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69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80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2B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6E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0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5" w15:restartNumberingAfterBreak="0">
    <w:nsid w:val="78D7234D"/>
    <w:multiLevelType w:val="hybridMultilevel"/>
    <w:tmpl w:val="E60624E2"/>
    <w:lvl w:ilvl="0" w:tplc="57F47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65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A7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49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2C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26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04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83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EE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6" w15:restartNumberingAfterBreak="0">
    <w:nsid w:val="78DF647A"/>
    <w:multiLevelType w:val="hybridMultilevel"/>
    <w:tmpl w:val="B486186C"/>
    <w:lvl w:ilvl="0" w:tplc="4EE8A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8D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45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06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0D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63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C8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4B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8E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7" w15:restartNumberingAfterBreak="0">
    <w:nsid w:val="79ED515A"/>
    <w:multiLevelType w:val="hybridMultilevel"/>
    <w:tmpl w:val="7B04BB28"/>
    <w:lvl w:ilvl="0" w:tplc="88407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E0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C71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C1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C8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2C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43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82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B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8" w15:restartNumberingAfterBreak="0">
    <w:nsid w:val="7A2D7292"/>
    <w:multiLevelType w:val="hybridMultilevel"/>
    <w:tmpl w:val="3E941C1E"/>
    <w:lvl w:ilvl="0" w:tplc="0614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AA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C2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4A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07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29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68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6A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C7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9" w15:restartNumberingAfterBreak="0">
    <w:nsid w:val="7B8310F3"/>
    <w:multiLevelType w:val="hybridMultilevel"/>
    <w:tmpl w:val="D51633CE"/>
    <w:lvl w:ilvl="0" w:tplc="BBE6D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85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C5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8A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67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0A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45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AB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A4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0" w15:restartNumberingAfterBreak="0">
    <w:nsid w:val="7BA37E8E"/>
    <w:multiLevelType w:val="hybridMultilevel"/>
    <w:tmpl w:val="E8A2187A"/>
    <w:lvl w:ilvl="0" w:tplc="73DE7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AB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25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44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C1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0F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C5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80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2B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1" w15:restartNumberingAfterBreak="0">
    <w:nsid w:val="7C6621C7"/>
    <w:multiLevelType w:val="hybridMultilevel"/>
    <w:tmpl w:val="F08A729A"/>
    <w:lvl w:ilvl="0" w:tplc="F2B21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0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66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C6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4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68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30E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ED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6B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2" w15:restartNumberingAfterBreak="0">
    <w:nsid w:val="7D306355"/>
    <w:multiLevelType w:val="hybridMultilevel"/>
    <w:tmpl w:val="1256ED20"/>
    <w:lvl w:ilvl="0" w:tplc="A7CA9A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25E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858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84E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C75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057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C1F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2FC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81B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D3A663A"/>
    <w:multiLevelType w:val="hybridMultilevel"/>
    <w:tmpl w:val="075244F8"/>
    <w:lvl w:ilvl="0" w:tplc="66707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A8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6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CB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07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66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82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6C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8F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4" w15:restartNumberingAfterBreak="0">
    <w:nsid w:val="7D544F69"/>
    <w:multiLevelType w:val="hybridMultilevel"/>
    <w:tmpl w:val="8062AC36"/>
    <w:lvl w:ilvl="0" w:tplc="1D9A0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06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4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66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A3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2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6E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4E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4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5" w15:restartNumberingAfterBreak="0">
    <w:nsid w:val="7DC11A76"/>
    <w:multiLevelType w:val="hybridMultilevel"/>
    <w:tmpl w:val="D2D85A60"/>
    <w:lvl w:ilvl="0" w:tplc="81506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B23C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09D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0CE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82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26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0AD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E6C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C66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E002575"/>
    <w:multiLevelType w:val="hybridMultilevel"/>
    <w:tmpl w:val="4250437A"/>
    <w:lvl w:ilvl="0" w:tplc="25F81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A1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2F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2A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2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6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8E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AE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40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7" w15:restartNumberingAfterBreak="0">
    <w:nsid w:val="7E71045C"/>
    <w:multiLevelType w:val="hybridMultilevel"/>
    <w:tmpl w:val="EEF82136"/>
    <w:lvl w:ilvl="0" w:tplc="5DC83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25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E5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EA9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AF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4D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EA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AA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02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8" w15:restartNumberingAfterBreak="0">
    <w:nsid w:val="7F3E3A05"/>
    <w:multiLevelType w:val="hybridMultilevel"/>
    <w:tmpl w:val="2696C0A2"/>
    <w:lvl w:ilvl="0" w:tplc="8A881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2B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20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22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C0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CF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A7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C4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A2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9" w15:restartNumberingAfterBreak="0">
    <w:nsid w:val="7FC6333C"/>
    <w:multiLevelType w:val="hybridMultilevel"/>
    <w:tmpl w:val="73F4D85A"/>
    <w:lvl w:ilvl="0" w:tplc="B12EB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23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80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6D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ED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64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4E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4E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A4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06950788">
    <w:abstractNumId w:val="127"/>
  </w:num>
  <w:num w:numId="2" w16cid:durableId="874002734">
    <w:abstractNumId w:val="157"/>
  </w:num>
  <w:num w:numId="3" w16cid:durableId="1318610246">
    <w:abstractNumId w:val="36"/>
  </w:num>
  <w:num w:numId="4" w16cid:durableId="445807363">
    <w:abstractNumId w:val="110"/>
  </w:num>
  <w:num w:numId="5" w16cid:durableId="1829708708">
    <w:abstractNumId w:val="13"/>
  </w:num>
  <w:num w:numId="6" w16cid:durableId="500051071">
    <w:abstractNumId w:val="247"/>
  </w:num>
  <w:num w:numId="7" w16cid:durableId="850070587">
    <w:abstractNumId w:val="151"/>
  </w:num>
  <w:num w:numId="8" w16cid:durableId="1204059685">
    <w:abstractNumId w:val="236"/>
  </w:num>
  <w:num w:numId="9" w16cid:durableId="1354965568">
    <w:abstractNumId w:val="118"/>
  </w:num>
  <w:num w:numId="10" w16cid:durableId="1070539334">
    <w:abstractNumId w:val="66"/>
  </w:num>
  <w:num w:numId="11" w16cid:durableId="1263345896">
    <w:abstractNumId w:val="181"/>
  </w:num>
  <w:num w:numId="12" w16cid:durableId="194970560">
    <w:abstractNumId w:val="240"/>
  </w:num>
  <w:num w:numId="13" w16cid:durableId="277226400">
    <w:abstractNumId w:val="175"/>
  </w:num>
  <w:num w:numId="14" w16cid:durableId="1872300685">
    <w:abstractNumId w:val="201"/>
  </w:num>
  <w:num w:numId="15" w16cid:durableId="1755585840">
    <w:abstractNumId w:val="106"/>
  </w:num>
  <w:num w:numId="16" w16cid:durableId="1677531673">
    <w:abstractNumId w:val="183"/>
  </w:num>
  <w:num w:numId="17" w16cid:durableId="152111146">
    <w:abstractNumId w:val="206"/>
  </w:num>
  <w:num w:numId="18" w16cid:durableId="934632028">
    <w:abstractNumId w:val="144"/>
  </w:num>
  <w:num w:numId="19" w16cid:durableId="1413507330">
    <w:abstractNumId w:val="199"/>
  </w:num>
  <w:num w:numId="20" w16cid:durableId="960502970">
    <w:abstractNumId w:val="116"/>
  </w:num>
  <w:num w:numId="21" w16cid:durableId="1669097094">
    <w:abstractNumId w:val="259"/>
  </w:num>
  <w:num w:numId="22" w16cid:durableId="1597665897">
    <w:abstractNumId w:val="43"/>
  </w:num>
  <w:num w:numId="23" w16cid:durableId="733361048">
    <w:abstractNumId w:val="38"/>
  </w:num>
  <w:num w:numId="24" w16cid:durableId="583488069">
    <w:abstractNumId w:val="122"/>
  </w:num>
  <w:num w:numId="25" w16cid:durableId="1907454146">
    <w:abstractNumId w:val="188"/>
  </w:num>
  <w:num w:numId="26" w16cid:durableId="1365249552">
    <w:abstractNumId w:val="173"/>
  </w:num>
  <w:num w:numId="27" w16cid:durableId="2034260080">
    <w:abstractNumId w:val="129"/>
  </w:num>
  <w:num w:numId="28" w16cid:durableId="1291398643">
    <w:abstractNumId w:val="253"/>
  </w:num>
  <w:num w:numId="29" w16cid:durableId="2084835133">
    <w:abstractNumId w:val="78"/>
  </w:num>
  <w:num w:numId="30" w16cid:durableId="179199345">
    <w:abstractNumId w:val="156"/>
  </w:num>
  <w:num w:numId="31" w16cid:durableId="1360157651">
    <w:abstractNumId w:val="42"/>
  </w:num>
  <w:num w:numId="32" w16cid:durableId="1410467504">
    <w:abstractNumId w:val="246"/>
  </w:num>
  <w:num w:numId="33" w16cid:durableId="73402915">
    <w:abstractNumId w:val="62"/>
  </w:num>
  <w:num w:numId="34" w16cid:durableId="242883822">
    <w:abstractNumId w:val="88"/>
  </w:num>
  <w:num w:numId="35" w16cid:durableId="290789430">
    <w:abstractNumId w:val="189"/>
  </w:num>
  <w:num w:numId="36" w16cid:durableId="133835893">
    <w:abstractNumId w:val="102"/>
  </w:num>
  <w:num w:numId="37" w16cid:durableId="1595242048">
    <w:abstractNumId w:val="222"/>
  </w:num>
  <w:num w:numId="38" w16cid:durableId="1491212466">
    <w:abstractNumId w:val="187"/>
  </w:num>
  <w:num w:numId="39" w16cid:durableId="2136098313">
    <w:abstractNumId w:val="230"/>
  </w:num>
  <w:num w:numId="40" w16cid:durableId="427895211">
    <w:abstractNumId w:val="70"/>
  </w:num>
  <w:num w:numId="41" w16cid:durableId="1073817069">
    <w:abstractNumId w:val="244"/>
  </w:num>
  <w:num w:numId="42" w16cid:durableId="691109663">
    <w:abstractNumId w:val="142"/>
  </w:num>
  <w:num w:numId="43" w16cid:durableId="1266502740">
    <w:abstractNumId w:val="100"/>
  </w:num>
  <w:num w:numId="44" w16cid:durableId="1273824988">
    <w:abstractNumId w:val="115"/>
  </w:num>
  <w:num w:numId="45" w16cid:durableId="1741977990">
    <w:abstractNumId w:val="8"/>
  </w:num>
  <w:num w:numId="46" w16cid:durableId="1056588304">
    <w:abstractNumId w:val="185"/>
  </w:num>
  <w:num w:numId="47" w16cid:durableId="670525837">
    <w:abstractNumId w:val="191"/>
  </w:num>
  <w:num w:numId="48" w16cid:durableId="1461529549">
    <w:abstractNumId w:val="7"/>
  </w:num>
  <w:num w:numId="49" w16cid:durableId="186916170">
    <w:abstractNumId w:val="170"/>
  </w:num>
  <w:num w:numId="50" w16cid:durableId="1032614123">
    <w:abstractNumId w:val="92"/>
  </w:num>
  <w:num w:numId="51" w16cid:durableId="195435033">
    <w:abstractNumId w:val="223"/>
  </w:num>
  <w:num w:numId="52" w16cid:durableId="2129427999">
    <w:abstractNumId w:val="111"/>
  </w:num>
  <w:num w:numId="53" w16cid:durableId="1529104349">
    <w:abstractNumId w:val="254"/>
  </w:num>
  <w:num w:numId="54" w16cid:durableId="2137522910">
    <w:abstractNumId w:val="49"/>
  </w:num>
  <w:num w:numId="55" w16cid:durableId="565997602">
    <w:abstractNumId w:val="60"/>
  </w:num>
  <w:num w:numId="56" w16cid:durableId="1485856520">
    <w:abstractNumId w:val="198"/>
  </w:num>
  <w:num w:numId="57" w16cid:durableId="409162177">
    <w:abstractNumId w:val="221"/>
  </w:num>
  <w:num w:numId="58" w16cid:durableId="826286742">
    <w:abstractNumId w:val="1"/>
  </w:num>
  <w:num w:numId="59" w16cid:durableId="1353917980">
    <w:abstractNumId w:val="23"/>
  </w:num>
  <w:num w:numId="60" w16cid:durableId="1873104860">
    <w:abstractNumId w:val="211"/>
  </w:num>
  <w:num w:numId="61" w16cid:durableId="1681809586">
    <w:abstractNumId w:val="64"/>
  </w:num>
  <w:num w:numId="62" w16cid:durableId="1550146084">
    <w:abstractNumId w:val="216"/>
  </w:num>
  <w:num w:numId="63" w16cid:durableId="1095708336">
    <w:abstractNumId w:val="140"/>
  </w:num>
  <w:num w:numId="64" w16cid:durableId="523981321">
    <w:abstractNumId w:val="147"/>
  </w:num>
  <w:num w:numId="65" w16cid:durableId="157038424">
    <w:abstractNumId w:val="155"/>
  </w:num>
  <w:num w:numId="66" w16cid:durableId="486551043">
    <w:abstractNumId w:val="16"/>
  </w:num>
  <w:num w:numId="67" w16cid:durableId="1588806920">
    <w:abstractNumId w:val="18"/>
  </w:num>
  <w:num w:numId="68" w16cid:durableId="1449356451">
    <w:abstractNumId w:val="224"/>
  </w:num>
  <w:num w:numId="69" w16cid:durableId="73673003">
    <w:abstractNumId w:val="71"/>
  </w:num>
  <w:num w:numId="70" w16cid:durableId="457066945">
    <w:abstractNumId w:val="192"/>
  </w:num>
  <w:num w:numId="71" w16cid:durableId="1164735937">
    <w:abstractNumId w:val="180"/>
  </w:num>
  <w:num w:numId="72" w16cid:durableId="1042822704">
    <w:abstractNumId w:val="153"/>
  </w:num>
  <w:num w:numId="73" w16cid:durableId="452211867">
    <w:abstractNumId w:val="228"/>
  </w:num>
  <w:num w:numId="74" w16cid:durableId="1151797531">
    <w:abstractNumId w:val="28"/>
  </w:num>
  <w:num w:numId="75" w16cid:durableId="1907184053">
    <w:abstractNumId w:val="57"/>
  </w:num>
  <w:num w:numId="76" w16cid:durableId="1145052061">
    <w:abstractNumId w:val="112"/>
  </w:num>
  <w:num w:numId="77" w16cid:durableId="1953972313">
    <w:abstractNumId w:val="172"/>
  </w:num>
  <w:num w:numId="78" w16cid:durableId="1125272125">
    <w:abstractNumId w:val="162"/>
  </w:num>
  <w:num w:numId="79" w16cid:durableId="161824699">
    <w:abstractNumId w:val="79"/>
  </w:num>
  <w:num w:numId="80" w16cid:durableId="1910461220">
    <w:abstractNumId w:val="17"/>
  </w:num>
  <w:num w:numId="81" w16cid:durableId="2107113828">
    <w:abstractNumId w:val="44"/>
  </w:num>
  <w:num w:numId="82" w16cid:durableId="311565336">
    <w:abstractNumId w:val="152"/>
  </w:num>
  <w:num w:numId="83" w16cid:durableId="737824119">
    <w:abstractNumId w:val="154"/>
  </w:num>
  <w:num w:numId="84" w16cid:durableId="1817799398">
    <w:abstractNumId w:val="182"/>
  </w:num>
  <w:num w:numId="85" w16cid:durableId="1281449278">
    <w:abstractNumId w:val="21"/>
  </w:num>
  <w:num w:numId="86" w16cid:durableId="74011716">
    <w:abstractNumId w:val="203"/>
  </w:num>
  <w:num w:numId="87" w16cid:durableId="355166">
    <w:abstractNumId w:val="47"/>
  </w:num>
  <w:num w:numId="88" w16cid:durableId="799231835">
    <w:abstractNumId w:val="208"/>
  </w:num>
  <w:num w:numId="89" w16cid:durableId="311108895">
    <w:abstractNumId w:val="121"/>
  </w:num>
  <w:num w:numId="90" w16cid:durableId="1810510923">
    <w:abstractNumId w:val="238"/>
  </w:num>
  <w:num w:numId="91" w16cid:durableId="1427920141">
    <w:abstractNumId w:val="46"/>
  </w:num>
  <w:num w:numId="92" w16cid:durableId="1840193137">
    <w:abstractNumId w:val="26"/>
  </w:num>
  <w:num w:numId="93" w16cid:durableId="348607655">
    <w:abstractNumId w:val="117"/>
  </w:num>
  <w:num w:numId="94" w16cid:durableId="621762436">
    <w:abstractNumId w:val="215"/>
  </w:num>
  <w:num w:numId="95" w16cid:durableId="253708630">
    <w:abstractNumId w:val="184"/>
  </w:num>
  <w:num w:numId="96" w16cid:durableId="651444321">
    <w:abstractNumId w:val="3"/>
  </w:num>
  <w:num w:numId="97" w16cid:durableId="281304634">
    <w:abstractNumId w:val="99"/>
  </w:num>
  <w:num w:numId="98" w16cid:durableId="430978095">
    <w:abstractNumId w:val="251"/>
  </w:num>
  <w:num w:numId="99" w16cid:durableId="573928199">
    <w:abstractNumId w:val="255"/>
  </w:num>
  <w:num w:numId="100" w16cid:durableId="934478149">
    <w:abstractNumId w:val="150"/>
  </w:num>
  <w:num w:numId="101" w16cid:durableId="1887639447">
    <w:abstractNumId w:val="37"/>
  </w:num>
  <w:num w:numId="102" w16cid:durableId="443503394">
    <w:abstractNumId w:val="158"/>
  </w:num>
  <w:num w:numId="103" w16cid:durableId="2074305577">
    <w:abstractNumId w:val="231"/>
  </w:num>
  <w:num w:numId="104" w16cid:durableId="751269921">
    <w:abstractNumId w:val="178"/>
  </w:num>
  <w:num w:numId="105" w16cid:durableId="744953704">
    <w:abstractNumId w:val="41"/>
  </w:num>
  <w:num w:numId="106" w16cid:durableId="874852652">
    <w:abstractNumId w:val="159"/>
  </w:num>
  <w:num w:numId="107" w16cid:durableId="548155416">
    <w:abstractNumId w:val="252"/>
  </w:num>
  <w:num w:numId="108" w16cid:durableId="1132477012">
    <w:abstractNumId w:val="125"/>
  </w:num>
  <w:num w:numId="109" w16cid:durableId="707608862">
    <w:abstractNumId w:val="9"/>
  </w:num>
  <w:num w:numId="110" w16cid:durableId="1613049096">
    <w:abstractNumId w:val="119"/>
  </w:num>
  <w:num w:numId="111" w16cid:durableId="1497500233">
    <w:abstractNumId w:val="239"/>
  </w:num>
  <w:num w:numId="112" w16cid:durableId="277833030">
    <w:abstractNumId w:val="169"/>
  </w:num>
  <w:num w:numId="113" w16cid:durableId="876308365">
    <w:abstractNumId w:val="29"/>
  </w:num>
  <w:num w:numId="114" w16cid:durableId="302589922">
    <w:abstractNumId w:val="225"/>
  </w:num>
  <w:num w:numId="115" w16cid:durableId="588462291">
    <w:abstractNumId w:val="22"/>
  </w:num>
  <w:num w:numId="116" w16cid:durableId="1144273949">
    <w:abstractNumId w:val="74"/>
  </w:num>
  <w:num w:numId="117" w16cid:durableId="438990703">
    <w:abstractNumId w:val="12"/>
  </w:num>
  <w:num w:numId="118" w16cid:durableId="678508363">
    <w:abstractNumId w:val="126"/>
  </w:num>
  <w:num w:numId="119" w16cid:durableId="1207838689">
    <w:abstractNumId w:val="27"/>
  </w:num>
  <w:num w:numId="120" w16cid:durableId="550649899">
    <w:abstractNumId w:val="213"/>
  </w:num>
  <w:num w:numId="121" w16cid:durableId="474687551">
    <w:abstractNumId w:val="98"/>
  </w:num>
  <w:num w:numId="122" w16cid:durableId="1905069089">
    <w:abstractNumId w:val="242"/>
  </w:num>
  <w:num w:numId="123" w16cid:durableId="307515992">
    <w:abstractNumId w:val="67"/>
  </w:num>
  <w:num w:numId="124" w16cid:durableId="922884087">
    <w:abstractNumId w:val="94"/>
  </w:num>
  <w:num w:numId="125" w16cid:durableId="216941712">
    <w:abstractNumId w:val="137"/>
  </w:num>
  <w:num w:numId="126" w16cid:durableId="1639147409">
    <w:abstractNumId w:val="234"/>
  </w:num>
  <w:num w:numId="127" w16cid:durableId="2099403280">
    <w:abstractNumId w:val="83"/>
  </w:num>
  <w:num w:numId="128" w16cid:durableId="1768430531">
    <w:abstractNumId w:val="200"/>
  </w:num>
  <w:num w:numId="129" w16cid:durableId="916134057">
    <w:abstractNumId w:val="132"/>
  </w:num>
  <w:num w:numId="130" w16cid:durableId="604073667">
    <w:abstractNumId w:val="114"/>
  </w:num>
  <w:num w:numId="131" w16cid:durableId="1633635366">
    <w:abstractNumId w:val="104"/>
  </w:num>
  <w:num w:numId="132" w16cid:durableId="656610637">
    <w:abstractNumId w:val="210"/>
  </w:num>
  <w:num w:numId="133" w16cid:durableId="1330215507">
    <w:abstractNumId w:val="143"/>
  </w:num>
  <w:num w:numId="134" w16cid:durableId="835848324">
    <w:abstractNumId w:val="105"/>
  </w:num>
  <w:num w:numId="135" w16cid:durableId="141897834">
    <w:abstractNumId w:val="30"/>
  </w:num>
  <w:num w:numId="136" w16cid:durableId="1901673378">
    <w:abstractNumId w:val="194"/>
  </w:num>
  <w:num w:numId="137" w16cid:durableId="955601774">
    <w:abstractNumId w:val="32"/>
  </w:num>
  <w:num w:numId="138" w16cid:durableId="1892229695">
    <w:abstractNumId w:val="45"/>
  </w:num>
  <w:num w:numId="139" w16cid:durableId="1772779136">
    <w:abstractNumId w:val="34"/>
  </w:num>
  <w:num w:numId="140" w16cid:durableId="792212023">
    <w:abstractNumId w:val="123"/>
  </w:num>
  <w:num w:numId="141" w16cid:durableId="1954021970">
    <w:abstractNumId w:val="177"/>
  </w:num>
  <w:num w:numId="142" w16cid:durableId="971060364">
    <w:abstractNumId w:val="176"/>
  </w:num>
  <w:num w:numId="143" w16cid:durableId="1094202206">
    <w:abstractNumId w:val="195"/>
  </w:num>
  <w:num w:numId="144" w16cid:durableId="398015761">
    <w:abstractNumId w:val="202"/>
  </w:num>
  <w:num w:numId="145" w16cid:durableId="402993130">
    <w:abstractNumId w:val="82"/>
  </w:num>
  <w:num w:numId="146" w16cid:durableId="1159537279">
    <w:abstractNumId w:val="52"/>
  </w:num>
  <w:num w:numId="147" w16cid:durableId="1041904113">
    <w:abstractNumId w:val="135"/>
  </w:num>
  <w:num w:numId="148" w16cid:durableId="1456631212">
    <w:abstractNumId w:val="39"/>
  </w:num>
  <w:num w:numId="149" w16cid:durableId="565259031">
    <w:abstractNumId w:val="193"/>
  </w:num>
  <w:num w:numId="150" w16cid:durableId="1332490186">
    <w:abstractNumId w:val="97"/>
  </w:num>
  <w:num w:numId="151" w16cid:durableId="621497862">
    <w:abstractNumId w:val="233"/>
  </w:num>
  <w:num w:numId="152" w16cid:durableId="1851212620">
    <w:abstractNumId w:val="128"/>
  </w:num>
  <w:num w:numId="153" w16cid:durableId="1918467888">
    <w:abstractNumId w:val="69"/>
  </w:num>
  <w:num w:numId="154" w16cid:durableId="815343348">
    <w:abstractNumId w:val="84"/>
  </w:num>
  <w:num w:numId="155" w16cid:durableId="832454214">
    <w:abstractNumId w:val="5"/>
  </w:num>
  <w:num w:numId="156" w16cid:durableId="594092230">
    <w:abstractNumId w:val="91"/>
  </w:num>
  <w:num w:numId="157" w16cid:durableId="62485497">
    <w:abstractNumId w:val="257"/>
  </w:num>
  <w:num w:numId="158" w16cid:durableId="500239257">
    <w:abstractNumId w:val="68"/>
  </w:num>
  <w:num w:numId="159" w16cid:durableId="1503004939">
    <w:abstractNumId w:val="48"/>
  </w:num>
  <w:num w:numId="160" w16cid:durableId="182059803">
    <w:abstractNumId w:val="232"/>
  </w:num>
  <w:num w:numId="161" w16cid:durableId="280115054">
    <w:abstractNumId w:val="214"/>
  </w:num>
  <w:num w:numId="162" w16cid:durableId="738868359">
    <w:abstractNumId w:val="167"/>
  </w:num>
  <w:num w:numId="163" w16cid:durableId="1912958444">
    <w:abstractNumId w:val="166"/>
  </w:num>
  <w:num w:numId="164" w16cid:durableId="252400679">
    <w:abstractNumId w:val="227"/>
  </w:num>
  <w:num w:numId="165" w16cid:durableId="2095592323">
    <w:abstractNumId w:val="10"/>
  </w:num>
  <w:num w:numId="166" w16cid:durableId="1800027284">
    <w:abstractNumId w:val="75"/>
  </w:num>
  <w:num w:numId="167" w16cid:durableId="467014856">
    <w:abstractNumId w:val="80"/>
  </w:num>
  <w:num w:numId="168" w16cid:durableId="1854027049">
    <w:abstractNumId w:val="61"/>
  </w:num>
  <w:num w:numId="169" w16cid:durableId="827210124">
    <w:abstractNumId w:val="229"/>
  </w:num>
  <w:num w:numId="170" w16cid:durableId="1571430108">
    <w:abstractNumId w:val="50"/>
  </w:num>
  <w:num w:numId="171" w16cid:durableId="1886216469">
    <w:abstractNumId w:val="248"/>
  </w:num>
  <w:num w:numId="172" w16cid:durableId="801117514">
    <w:abstractNumId w:val="209"/>
  </w:num>
  <w:num w:numId="173" w16cid:durableId="793446218">
    <w:abstractNumId w:val="139"/>
  </w:num>
  <w:num w:numId="174" w16cid:durableId="932905583">
    <w:abstractNumId w:val="58"/>
  </w:num>
  <w:num w:numId="175" w16cid:durableId="104807887">
    <w:abstractNumId w:val="237"/>
  </w:num>
  <w:num w:numId="176" w16cid:durableId="1819612996">
    <w:abstractNumId w:val="149"/>
  </w:num>
  <w:num w:numId="177" w16cid:durableId="1072967344">
    <w:abstractNumId w:val="65"/>
  </w:num>
  <w:num w:numId="178" w16cid:durableId="1322198760">
    <w:abstractNumId w:val="212"/>
  </w:num>
  <w:num w:numId="179" w16cid:durableId="1356080513">
    <w:abstractNumId w:val="196"/>
  </w:num>
  <w:num w:numId="180" w16cid:durableId="2049376498">
    <w:abstractNumId w:val="72"/>
  </w:num>
  <w:num w:numId="181" w16cid:durableId="1968537545">
    <w:abstractNumId w:val="136"/>
  </w:num>
  <w:num w:numId="182" w16cid:durableId="124350552">
    <w:abstractNumId w:val="35"/>
  </w:num>
  <w:num w:numId="183" w16cid:durableId="1567493752">
    <w:abstractNumId w:val="53"/>
  </w:num>
  <w:num w:numId="184" w16cid:durableId="1245409835">
    <w:abstractNumId w:val="146"/>
  </w:num>
  <w:num w:numId="185" w16cid:durableId="2058314537">
    <w:abstractNumId w:val="15"/>
  </w:num>
  <w:num w:numId="186" w16cid:durableId="2004963791">
    <w:abstractNumId w:val="51"/>
  </w:num>
  <w:num w:numId="187" w16cid:durableId="1188911588">
    <w:abstractNumId w:val="14"/>
  </w:num>
  <w:num w:numId="188" w16cid:durableId="1203445319">
    <w:abstractNumId w:val="25"/>
  </w:num>
  <w:num w:numId="189" w16cid:durableId="907687757">
    <w:abstractNumId w:val="73"/>
  </w:num>
  <w:num w:numId="190" w16cid:durableId="2033722095">
    <w:abstractNumId w:val="145"/>
  </w:num>
  <w:num w:numId="191" w16cid:durableId="875118663">
    <w:abstractNumId w:val="90"/>
  </w:num>
  <w:num w:numId="192" w16cid:durableId="667900990">
    <w:abstractNumId w:val="124"/>
  </w:num>
  <w:num w:numId="193" w16cid:durableId="761609470">
    <w:abstractNumId w:val="56"/>
  </w:num>
  <w:num w:numId="194" w16cid:durableId="441263680">
    <w:abstractNumId w:val="31"/>
  </w:num>
  <w:num w:numId="195" w16cid:durableId="1038435926">
    <w:abstractNumId w:val="163"/>
  </w:num>
  <w:num w:numId="196" w16cid:durableId="1295989330">
    <w:abstractNumId w:val="77"/>
  </w:num>
  <w:num w:numId="197" w16cid:durableId="2125225934">
    <w:abstractNumId w:val="250"/>
  </w:num>
  <w:num w:numId="198" w16cid:durableId="752972738">
    <w:abstractNumId w:val="93"/>
  </w:num>
  <w:num w:numId="199" w16cid:durableId="1376077661">
    <w:abstractNumId w:val="86"/>
  </w:num>
  <w:num w:numId="200" w16cid:durableId="1487356271">
    <w:abstractNumId w:val="243"/>
  </w:num>
  <w:num w:numId="201" w16cid:durableId="1743215821">
    <w:abstractNumId w:val="40"/>
  </w:num>
  <w:num w:numId="202" w16cid:durableId="1627194202">
    <w:abstractNumId w:val="108"/>
  </w:num>
  <w:num w:numId="203" w16cid:durableId="840705520">
    <w:abstractNumId w:val="207"/>
  </w:num>
  <w:num w:numId="204" w16cid:durableId="799613054">
    <w:abstractNumId w:val="179"/>
  </w:num>
  <w:num w:numId="205" w16cid:durableId="1160118905">
    <w:abstractNumId w:val="171"/>
  </w:num>
  <w:num w:numId="206" w16cid:durableId="1859812386">
    <w:abstractNumId w:val="160"/>
  </w:num>
  <w:num w:numId="207" w16cid:durableId="1028408390">
    <w:abstractNumId w:val="134"/>
  </w:num>
  <w:num w:numId="208" w16cid:durableId="2119518035">
    <w:abstractNumId w:val="258"/>
  </w:num>
  <w:num w:numId="209" w16cid:durableId="166404735">
    <w:abstractNumId w:val="164"/>
  </w:num>
  <w:num w:numId="210" w16cid:durableId="700976440">
    <w:abstractNumId w:val="11"/>
  </w:num>
  <w:num w:numId="211" w16cid:durableId="1575124867">
    <w:abstractNumId w:val="186"/>
  </w:num>
  <w:num w:numId="212" w16cid:durableId="160506571">
    <w:abstractNumId w:val="89"/>
  </w:num>
  <w:num w:numId="213" w16cid:durableId="417681835">
    <w:abstractNumId w:val="168"/>
  </w:num>
  <w:num w:numId="214" w16cid:durableId="730037701">
    <w:abstractNumId w:val="131"/>
  </w:num>
  <w:num w:numId="215" w16cid:durableId="1693603936">
    <w:abstractNumId w:val="148"/>
  </w:num>
  <w:num w:numId="216" w16cid:durableId="2144342518">
    <w:abstractNumId w:val="33"/>
  </w:num>
  <w:num w:numId="217" w16cid:durableId="908003392">
    <w:abstractNumId w:val="130"/>
  </w:num>
  <w:num w:numId="218" w16cid:durableId="1687249982">
    <w:abstractNumId w:val="85"/>
  </w:num>
  <w:num w:numId="219" w16cid:durableId="1252738426">
    <w:abstractNumId w:val="6"/>
  </w:num>
  <w:num w:numId="220" w16cid:durableId="1003633300">
    <w:abstractNumId w:val="109"/>
  </w:num>
  <w:num w:numId="221" w16cid:durableId="941913543">
    <w:abstractNumId w:val="59"/>
  </w:num>
  <w:num w:numId="222" w16cid:durableId="2133668209">
    <w:abstractNumId w:val="76"/>
  </w:num>
  <w:num w:numId="223" w16cid:durableId="2055159814">
    <w:abstractNumId w:val="241"/>
  </w:num>
  <w:num w:numId="224" w16cid:durableId="1607151601">
    <w:abstractNumId w:val="63"/>
  </w:num>
  <w:num w:numId="225" w16cid:durableId="909771983">
    <w:abstractNumId w:val="0"/>
  </w:num>
  <w:num w:numId="226" w16cid:durableId="1550189258">
    <w:abstractNumId w:val="20"/>
  </w:num>
  <w:num w:numId="227" w16cid:durableId="540825077">
    <w:abstractNumId w:val="235"/>
  </w:num>
  <w:num w:numId="228" w16cid:durableId="933321672">
    <w:abstractNumId w:val="161"/>
  </w:num>
  <w:num w:numId="229" w16cid:durableId="1599675022">
    <w:abstractNumId w:val="205"/>
  </w:num>
  <w:num w:numId="230" w16cid:durableId="2011441943">
    <w:abstractNumId w:val="226"/>
  </w:num>
  <w:num w:numId="231" w16cid:durableId="1215392639">
    <w:abstractNumId w:val="81"/>
  </w:num>
  <w:num w:numId="232" w16cid:durableId="881133370">
    <w:abstractNumId w:val="218"/>
  </w:num>
  <w:num w:numId="233" w16cid:durableId="450438388">
    <w:abstractNumId w:val="24"/>
  </w:num>
  <w:num w:numId="234" w16cid:durableId="204802556">
    <w:abstractNumId w:val="245"/>
  </w:num>
  <w:num w:numId="235" w16cid:durableId="1995835754">
    <w:abstractNumId w:val="174"/>
  </w:num>
  <w:num w:numId="236" w16cid:durableId="147720445">
    <w:abstractNumId w:val="55"/>
  </w:num>
  <w:num w:numId="237" w16cid:durableId="111439767">
    <w:abstractNumId w:val="217"/>
  </w:num>
  <w:num w:numId="238" w16cid:durableId="855967868">
    <w:abstractNumId w:val="220"/>
  </w:num>
  <w:num w:numId="239" w16cid:durableId="838230668">
    <w:abstractNumId w:val="165"/>
  </w:num>
  <w:num w:numId="240" w16cid:durableId="1692026639">
    <w:abstractNumId w:val="190"/>
  </w:num>
  <w:num w:numId="241" w16cid:durableId="912351889">
    <w:abstractNumId w:val="101"/>
  </w:num>
  <w:num w:numId="242" w16cid:durableId="1678729851">
    <w:abstractNumId w:val="141"/>
  </w:num>
  <w:num w:numId="243" w16cid:durableId="32770762">
    <w:abstractNumId w:val="54"/>
  </w:num>
  <w:num w:numId="244" w16cid:durableId="262416316">
    <w:abstractNumId w:val="107"/>
  </w:num>
  <w:num w:numId="245" w16cid:durableId="68843595">
    <w:abstractNumId w:val="2"/>
  </w:num>
  <w:num w:numId="246" w16cid:durableId="528572008">
    <w:abstractNumId w:val="256"/>
  </w:num>
  <w:num w:numId="247" w16cid:durableId="397092856">
    <w:abstractNumId w:val="95"/>
  </w:num>
  <w:num w:numId="248" w16cid:durableId="776869632">
    <w:abstractNumId w:val="133"/>
  </w:num>
  <w:num w:numId="249" w16cid:durableId="957026079">
    <w:abstractNumId w:val="249"/>
  </w:num>
  <w:num w:numId="250" w16cid:durableId="2037656347">
    <w:abstractNumId w:val="197"/>
  </w:num>
  <w:num w:numId="251" w16cid:durableId="1382558230">
    <w:abstractNumId w:val="204"/>
  </w:num>
  <w:num w:numId="252" w16cid:durableId="1533959625">
    <w:abstractNumId w:val="120"/>
  </w:num>
  <w:num w:numId="253" w16cid:durableId="1621649319">
    <w:abstractNumId w:val="87"/>
  </w:num>
  <w:num w:numId="254" w16cid:durableId="808858664">
    <w:abstractNumId w:val="103"/>
  </w:num>
  <w:num w:numId="255" w16cid:durableId="1834487795">
    <w:abstractNumId w:val="113"/>
  </w:num>
  <w:num w:numId="256" w16cid:durableId="104538919">
    <w:abstractNumId w:val="4"/>
  </w:num>
  <w:num w:numId="257" w16cid:durableId="1355499350">
    <w:abstractNumId w:val="19"/>
  </w:num>
  <w:num w:numId="258" w16cid:durableId="2046904979">
    <w:abstractNumId w:val="96"/>
  </w:num>
  <w:num w:numId="259" w16cid:durableId="196430158">
    <w:abstractNumId w:val="138"/>
  </w:num>
  <w:num w:numId="260" w16cid:durableId="2132164418">
    <w:abstractNumId w:val="2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F4"/>
    <w:rsid w:val="00055691"/>
    <w:rsid w:val="00092E99"/>
    <w:rsid w:val="00146B17"/>
    <w:rsid w:val="001D7BC9"/>
    <w:rsid w:val="00261AAE"/>
    <w:rsid w:val="002B2400"/>
    <w:rsid w:val="003577CD"/>
    <w:rsid w:val="0045134C"/>
    <w:rsid w:val="005E7AFD"/>
    <w:rsid w:val="007249A3"/>
    <w:rsid w:val="007503E6"/>
    <w:rsid w:val="007807AA"/>
    <w:rsid w:val="00895311"/>
    <w:rsid w:val="008D4F63"/>
    <w:rsid w:val="00A7503D"/>
    <w:rsid w:val="00A766EA"/>
    <w:rsid w:val="00AF0473"/>
    <w:rsid w:val="00E60D4D"/>
    <w:rsid w:val="00F2396B"/>
    <w:rsid w:val="00F315F4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ACB9"/>
  <w15:chartTrackingRefBased/>
  <w15:docId w15:val="{64F2BDFA-11D8-4DF9-8D24-1AF325B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11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95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576"/>
    <w:rPr>
      <w:rFonts w:eastAsiaTheme="minorEastAsia"/>
      <w:kern w:val="0"/>
      <w:lang w:val="ru-RU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E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576"/>
    <w:rPr>
      <w:rFonts w:eastAsiaTheme="minorEastAsia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66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7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7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0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5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3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7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2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1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3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6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3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6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4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2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4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2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4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1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2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28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5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3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1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7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2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6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1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2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5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7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7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70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6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88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4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60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9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69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50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71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84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7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9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1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70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8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2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3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90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8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8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7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4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7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0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2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6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0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79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4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8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2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8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4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9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8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9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5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2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01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2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3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2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4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7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1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61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4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85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69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1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39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6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9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869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45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67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959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595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0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7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1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1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86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9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9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8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55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9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679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6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7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1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8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2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7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35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0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5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9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6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40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1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9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0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1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2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6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2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4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6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9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2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49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34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35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9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7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5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1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6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205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75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55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03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5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0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1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9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318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256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14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6</cp:revision>
  <dcterms:created xsi:type="dcterms:W3CDTF">2023-05-01T06:41:00Z</dcterms:created>
  <dcterms:modified xsi:type="dcterms:W3CDTF">2023-05-10T07:50:00Z</dcterms:modified>
</cp:coreProperties>
</file>